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8B" w:rsidRDefault="00F70A2B" w:rsidP="00F70A2B">
      <w:pPr>
        <w:pStyle w:val="1"/>
        <w:jc w:val="center"/>
      </w:pPr>
      <w:r w:rsidRPr="00F70A2B">
        <w:t>Социальные аспекты развития сельских территорий</w:t>
      </w:r>
    </w:p>
    <w:p w:rsidR="00F70A2B" w:rsidRDefault="00F70A2B" w:rsidP="00F70A2B"/>
    <w:p w:rsidR="00F70A2B" w:rsidRDefault="00F70A2B" w:rsidP="00F70A2B">
      <w:bookmarkStart w:id="0" w:name="_GoBack"/>
      <w:r>
        <w:t xml:space="preserve">Социальные аспекты развития сельских территорий играют ключевую роль в обеспечении устойчивости и процветания сельского хозяйства. Сельские территории - это не только место производства сельскохозяйственных товаров, но и место проживания и труда для сельских жителей. Поэтому социальное благополучие населения, доступ к образованию, здравоохранению и другим социальным услугам имеют важное значение </w:t>
      </w:r>
      <w:r>
        <w:t>для развития сельских регионов.</w:t>
      </w:r>
    </w:p>
    <w:p w:rsidR="00F70A2B" w:rsidRDefault="00F70A2B" w:rsidP="00F70A2B">
      <w:r>
        <w:t xml:space="preserve">Одним из основных социальных аспектов развития сельских территорий является обеспечение доступности качественных образовательных услуг. Развитое образование способствует повышению уровня квалификации сельского населения и созданию возможностей для молодежи получить современное образование, что способствует сокращению уровня </w:t>
      </w:r>
      <w:proofErr w:type="spellStart"/>
      <w:r>
        <w:t>убыльност</w:t>
      </w:r>
      <w:r>
        <w:t>и</w:t>
      </w:r>
      <w:proofErr w:type="spellEnd"/>
      <w:r>
        <w:t xml:space="preserve"> населения в сельских районах.</w:t>
      </w:r>
    </w:p>
    <w:p w:rsidR="00F70A2B" w:rsidRDefault="00F70A2B" w:rsidP="00F70A2B">
      <w:r>
        <w:t>Социальное здравоохранение также играет важную роль в развитии сельских территорий. Обеспечение доступа к медицинской помощи и профилактическим мероприятиям способствует улучшению здоровья сельского населения и снижению смертности. Это важно</w:t>
      </w:r>
      <w:r>
        <w:t>,</w:t>
      </w:r>
      <w:r>
        <w:t xml:space="preserve"> как для укрепления физического и психологического здоровья людей, так и для повышения производительно</w:t>
      </w:r>
      <w:r>
        <w:t>сти труда в сельском хозяйстве.</w:t>
      </w:r>
    </w:p>
    <w:p w:rsidR="00F70A2B" w:rsidRDefault="00F70A2B" w:rsidP="00F70A2B">
      <w:r>
        <w:t>Сельские территории также нуждаются в инфраструктурном развитии. Доступ к современным транспортным средствам и коммуникациям способствует улучшению качества жизни и развитию бизнеса в сельских регионах. Эффективная инфраструктура помогает сельскому населению получать доступ к рынкам, образованию, медицинской помо</w:t>
      </w:r>
      <w:r>
        <w:t>щи и другим социальным услугам.</w:t>
      </w:r>
    </w:p>
    <w:p w:rsidR="00F70A2B" w:rsidRDefault="00F70A2B" w:rsidP="00F70A2B">
      <w:r>
        <w:t>Социальная поддержка и социальная защита населения также имеют важное значение для сельских территорий. Эффективные меры социальной поддержки помогают семьям и индивидам преодолевать трудности и несчастные случаи, обеспечив</w:t>
      </w:r>
      <w:r>
        <w:t>ая стабильность и благополучие.</w:t>
      </w:r>
    </w:p>
    <w:p w:rsidR="00F70A2B" w:rsidRDefault="00F70A2B" w:rsidP="00F70A2B">
      <w:r>
        <w:t>Социальные аспекты также включают в себя вопросы гендерного равенства, прав человека и участие молодежи в развитии сельских территорий. Повышение уровня осведомленности и активного участия населения способствует более справедливому и устойчивому развитию сельских регионов.</w:t>
      </w:r>
    </w:p>
    <w:p w:rsidR="00F70A2B" w:rsidRDefault="00F70A2B" w:rsidP="00F70A2B">
      <w:r>
        <w:t>Кроме того, важным аспектом развития сельских территорий является поддержка сельского предпринимательства и создание рабочих мест. Сельское хозяйство и смежные отрасли могут способствовать созданию рабочих мест и увеличению доходов сельского населения. Это особенно важно для удержания молодежи на селе и предотвращения миг</w:t>
      </w:r>
      <w:r>
        <w:t>рации населения в города.</w:t>
      </w:r>
    </w:p>
    <w:p w:rsidR="00F70A2B" w:rsidRDefault="00F70A2B" w:rsidP="00F70A2B">
      <w:r>
        <w:t>Также социальные аспекты включают в себя вопросы социокультурного развития сельских общин. Сохранение культурного наследия, традиций и обычаев сельской жизни способствует укреплению идентичности сельского населения и поддерживает</w:t>
      </w:r>
      <w:r>
        <w:t xml:space="preserve"> социокультурную устойчивость.</w:t>
      </w:r>
    </w:p>
    <w:p w:rsidR="00F70A2B" w:rsidRDefault="00F70A2B" w:rsidP="00F70A2B">
      <w:r>
        <w:t>Важной частью социальных аспектов также является участие сельских общин в процессах принятия решений и разработки стратегий развития. Совместное управление и участие населения в определении приоритетов и ресурсов способствует более успешному и устойчивом</w:t>
      </w:r>
      <w:r>
        <w:t>у развитию сельских территорий.</w:t>
      </w:r>
    </w:p>
    <w:p w:rsidR="00F70A2B" w:rsidRDefault="00F70A2B" w:rsidP="00F70A2B">
      <w:r>
        <w:t>Следует отметить, что социальные аспекты взаимосвязаны с экономическими и экологическими аспектами развития сельских территорий. Их комплексное рассмотрение и учет в планировании и реализации программ и проектов способствуют созданию устойчивых и процветающих сельских общин.</w:t>
      </w:r>
    </w:p>
    <w:p w:rsidR="00F70A2B" w:rsidRPr="00F70A2B" w:rsidRDefault="00F70A2B" w:rsidP="00F70A2B">
      <w:r>
        <w:lastRenderedPageBreak/>
        <w:t>В заключение, социальные аспекты развития сельских территорий играют критическую роль в обеспечении устойчивого развития сельского хозяйства и сельских общин. Повышение доступности образования, здравоохранения, инфраструктуры и социальной поддержки способствует улучшению качества жизни сельского населения и спо</w:t>
      </w:r>
      <w:r>
        <w:t>собствует развитию сельских рег</w:t>
      </w:r>
      <w:r>
        <w:t>ионов в целом.</w:t>
      </w:r>
      <w:bookmarkEnd w:id="0"/>
    </w:p>
    <w:sectPr w:rsidR="00F70A2B" w:rsidRPr="00F7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8B"/>
    <w:rsid w:val="008F198B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13C"/>
  <w15:chartTrackingRefBased/>
  <w15:docId w15:val="{00E0AB04-99F8-44D2-8EAF-95BE2A3A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2024-01-10T16:06:00Z</dcterms:created>
  <dcterms:modified xsi:type="dcterms:W3CDTF">2024-01-10T16:08:00Z</dcterms:modified>
</cp:coreProperties>
</file>