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F2" w:rsidRDefault="002674B2" w:rsidP="002674B2">
      <w:pPr>
        <w:pStyle w:val="1"/>
        <w:rPr>
          <w:lang w:val="ru-RU"/>
        </w:rPr>
      </w:pPr>
      <w:r w:rsidRPr="00DB225B">
        <w:rPr>
          <w:lang w:val="ru-RU"/>
        </w:rPr>
        <w:t>Юридические аспекты договора о сожительстве</w:t>
      </w:r>
    </w:p>
    <w:p w:rsidR="002674B2" w:rsidRPr="002674B2" w:rsidRDefault="002674B2" w:rsidP="002674B2">
      <w:r w:rsidRPr="002674B2">
        <w:t>Договор о сожительстве является договором между двумя людьми, проживающими вместе без официального брака, но желающими урегулировать свои взаимоотношения и правовой статус. Этот договор направлен на определение прав и обязанностей сожителей, регулирование вопросов имущественного характера, обеспечение финансовых и социальных гарантий, а также на установление порядка разрешения споров в случае разрыва отношений.</w:t>
      </w:r>
    </w:p>
    <w:p w:rsidR="002674B2" w:rsidRPr="002674B2" w:rsidRDefault="002674B2" w:rsidP="002674B2">
      <w:r w:rsidRPr="002674B2">
        <w:t>Основным содержанием договора о сожительстве является урегулирование имущественных отношений. Это включает в себя определение права на общее имущество, приобретенное во время совместной жизни, и правила раздела имущества в случае разрыва отношений. Договор может содержать условия о долевой собственности, обязательствах по обеспечению жилья, поддержке и обеспечении друг друга.</w:t>
      </w:r>
    </w:p>
    <w:p w:rsidR="002674B2" w:rsidRPr="002674B2" w:rsidRDefault="002674B2" w:rsidP="002674B2">
      <w:r w:rsidRPr="002674B2">
        <w:t>Кроме того, договор о сожительстве может включать в себя установление прав и обязанностей в отношении детей, если у сожителей есть общие дети или дети одного из них. Это может включать вопросы об уходе за детьми, определение финансовых обязательств, право на участие в воспитании и принятие решений относительно детей.</w:t>
      </w:r>
    </w:p>
    <w:p w:rsidR="002674B2" w:rsidRPr="002674B2" w:rsidRDefault="002674B2" w:rsidP="002674B2">
      <w:r w:rsidRPr="002674B2">
        <w:t>Одним из важных аспектов договора о сожительстве является установление правил по финансовым обязательствам. Договор может регулировать вопросы о расходах на быт, обеспечение финансовой поддержки в случае болезни или потери работы одного из сожителей, а также установление правил по разделу долгов и общих расходов.</w:t>
      </w:r>
    </w:p>
    <w:p w:rsidR="002674B2" w:rsidRPr="002674B2" w:rsidRDefault="002674B2" w:rsidP="002674B2">
      <w:r w:rsidRPr="002674B2">
        <w:t>Юридические аспекты договора о сожительстве могут также включать в себя урегулирование наследственных прав. В некоторых странах, при отсутствии официального брака, сожители могут оказаться в невыгодном положении в случае смерти одного из них, поэтому договор о сожительстве может включать правила о наследовании имущества.</w:t>
      </w:r>
    </w:p>
    <w:p w:rsidR="002674B2" w:rsidRPr="002674B2" w:rsidRDefault="002674B2" w:rsidP="002674B2">
      <w:r w:rsidRPr="002674B2">
        <w:t>Важно отметить, что не во всех странах договор о сожительстве имеет юридическую силу или полную исполнимость. Некоторые страны могут не признавать такие договоры или присуждать им ограниченное значение в судебной практике. Поэтому, прежде чем заключить договор о сожительстве, необходимо консультироваться с юристом, чтобы убедиться в его правовой силе и соответствии законодательству.</w:t>
      </w:r>
    </w:p>
    <w:p w:rsidR="002674B2" w:rsidRPr="002674B2" w:rsidRDefault="002674B2" w:rsidP="002674B2">
      <w:r w:rsidRPr="002674B2">
        <w:rPr>
          <w:lang w:val="ru-RU"/>
        </w:rPr>
        <w:t xml:space="preserve">В целом, договор о сожительстве предоставляет возможность сожителям урегулировать свои взаимоотношения и имущественные отношения без официального брака. </w:t>
      </w:r>
      <w:r w:rsidRPr="002674B2">
        <w:t>Этот договор позволяет защитить интересы и права сожителей, обеспечить финансовую и имущественную безопасность, а также определить порядок разрешения споров в случае разрыва отношений.</w:t>
      </w:r>
      <w:bookmarkStart w:id="0" w:name="_GoBack"/>
      <w:bookmarkEnd w:id="0"/>
    </w:p>
    <w:sectPr w:rsidR="002674B2" w:rsidRPr="002674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14"/>
    <w:rsid w:val="000230F2"/>
    <w:rsid w:val="002674B2"/>
    <w:rsid w:val="00D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CAB6"/>
  <w15:chartTrackingRefBased/>
  <w15:docId w15:val="{0FC26FD0-706F-4CFB-BDF2-FB57E8AE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4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2024-01-10T16:32:00Z</dcterms:created>
  <dcterms:modified xsi:type="dcterms:W3CDTF">2024-01-10T16:33:00Z</dcterms:modified>
</cp:coreProperties>
</file>