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4B" w:rsidRDefault="004979F4" w:rsidP="004979F4">
      <w:pPr>
        <w:pStyle w:val="1"/>
        <w:jc w:val="center"/>
      </w:pPr>
      <w:r w:rsidRPr="004979F4">
        <w:t>Методы расчета на прочность в сопромате</w:t>
      </w:r>
    </w:p>
    <w:p w:rsidR="004979F4" w:rsidRDefault="004979F4" w:rsidP="004979F4"/>
    <w:p w:rsidR="004979F4" w:rsidRDefault="004979F4" w:rsidP="004979F4">
      <w:bookmarkStart w:id="0" w:name="_GoBack"/>
      <w:r>
        <w:t xml:space="preserve">Методы расчета на прочность играют важную роль в сопромате, обеспечивая анализ и оценку прочности различных конструкций и материалов. Эти методы позволяют инженерам и конструкторам определить, насколько надежно и безопасно будет функционировать объект при </w:t>
      </w:r>
      <w:r>
        <w:t>действии различных нагрузок.</w:t>
      </w:r>
    </w:p>
    <w:p w:rsidR="004979F4" w:rsidRDefault="004979F4" w:rsidP="004979F4">
      <w:r>
        <w:t>Один из основных методов расчета на прочность - это метод конечных элементов (МКЭ). Он предполагает разбиение сложной структуры или материала на множество малых элементов, для которых можно провести детальные расчеты. Затем с помощью компьютерных программ проводятся численные анализы, позволяющие определить напряжения и деформации в каждом элементе. МКЭ является мощным инструментом для моделирования и рас</w:t>
      </w:r>
      <w:r>
        <w:t>чета сложных инженерных систем.</w:t>
      </w:r>
    </w:p>
    <w:p w:rsidR="004979F4" w:rsidRDefault="004979F4" w:rsidP="004979F4">
      <w:r>
        <w:t>Еще одним методом расчета на прочность является метод конечных разностей (МКР). В этом методе объект анализа разбивается на сетку разностных ячеек, и в каждой ячейке проводятся расчеты напряжений и деформаций. МКР также широко применяется для решения задач прочности и позволяет учитывать различные физические явления, такие ка</w:t>
      </w:r>
      <w:r>
        <w:t>к теплопередача или диффузия.</w:t>
      </w:r>
    </w:p>
    <w:p w:rsidR="004979F4" w:rsidRDefault="004979F4" w:rsidP="004979F4">
      <w:r>
        <w:t>Однако помимо численных методов, существуют и аналитические методы расчета на прочность, которые позволяют получить аналитические выражения для напряжений и деформаций в материалах и конструкциях. Эти методы обычно используются для решения упрощенных задач и являются важными инстру</w:t>
      </w:r>
      <w:r>
        <w:t>ментами при обучении инженеров.</w:t>
      </w:r>
    </w:p>
    <w:p w:rsidR="004979F4" w:rsidRDefault="004979F4" w:rsidP="004979F4">
      <w:r>
        <w:t>Важным аспектом в методах расчета на прочность является учет различных видов нагрузок, таких как статические, динамические, циклические и термические. Это позволяет инженерам предсказать поведение конструкций в различных условиях эксплуатации и обеспечить их надежность и безопасность.</w:t>
      </w:r>
    </w:p>
    <w:p w:rsidR="004979F4" w:rsidRDefault="004979F4" w:rsidP="004979F4">
      <w:r>
        <w:t>Дополнительно следует отметить, что методы расчета на прочность широко применяются в различных отраслях инженерии, включая строительство, авиацию, автомобилестроение, машиностроение и многие другие. Они помогают оптимизировать конструкции, сокращать затраты на разработку и тестирование, а также уменьшать риски во</w:t>
      </w:r>
      <w:r>
        <w:t>зникновения аварийных ситуаций.</w:t>
      </w:r>
    </w:p>
    <w:p w:rsidR="004979F4" w:rsidRDefault="004979F4" w:rsidP="004979F4">
      <w:r>
        <w:t>С развитием компьютерных технологий и программного обеспечения методы расчета на прочность стали более доступными и эффективными. Это позволяет инженерам проводить более точные и быстрые расчеты, что особенно важно в условиях современного т</w:t>
      </w:r>
      <w:r>
        <w:t>емпа разработки и производства.</w:t>
      </w:r>
    </w:p>
    <w:p w:rsidR="004979F4" w:rsidRDefault="004979F4" w:rsidP="004979F4">
      <w:r>
        <w:t>Кроме того, методы расчета на прочность играют ключевую роль в области материаловедения, помогая исследователям понимать структуру и свойства материалов, их поведение при различных нагрузках и условиях. Это способствует разработке новых материалов с улучшенными характеристиками и соз</w:t>
      </w:r>
      <w:r>
        <w:t>данию инновационных технологий.</w:t>
      </w:r>
    </w:p>
    <w:p w:rsidR="004979F4" w:rsidRDefault="004979F4" w:rsidP="004979F4">
      <w:r>
        <w:t>В современном мире методы расчета на прочность становятся все более важными с учетом стремления к созданию более эффективных, легких и надежных конструкций и изделий. Их развитие и совершенствование остаются актуальными задачами для инженеров и ученых, и они продолжают играть ключевую роль в развитии технической науки и промышленности.</w:t>
      </w:r>
    </w:p>
    <w:p w:rsidR="004979F4" w:rsidRPr="004979F4" w:rsidRDefault="004979F4" w:rsidP="004979F4">
      <w:r>
        <w:lastRenderedPageBreak/>
        <w:t>В заключение, методы расчета на прочность играют важную роль в сопромате и инженерной практике. Они позволяют анализировать и проектировать различные конструкции и материалы, учитывая разнообразные виды нагрузок и условий эксплуатации. Эти методы являются неотъемлемой частью процесса разработки и создания инженерных систем и способствуют повышению их надежности и производительности.</w:t>
      </w:r>
      <w:bookmarkEnd w:id="0"/>
    </w:p>
    <w:sectPr w:rsidR="004979F4" w:rsidRPr="0049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4B"/>
    <w:rsid w:val="004979F4"/>
    <w:rsid w:val="00A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4FB5"/>
  <w15:chartTrackingRefBased/>
  <w15:docId w15:val="{60FCD899-FFCF-4439-A9B1-50E36D51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2024-01-11T14:33:00Z</dcterms:created>
  <dcterms:modified xsi:type="dcterms:W3CDTF">2024-01-11T14:34:00Z</dcterms:modified>
</cp:coreProperties>
</file>