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47990" w:rsidP="00A47990">
      <w:pPr>
        <w:pStyle w:val="1"/>
        <w:rPr>
          <w:lang w:val="ru-RU"/>
        </w:rPr>
      </w:pPr>
      <w:r w:rsidRPr="004D0332">
        <w:rPr>
          <w:lang w:val="ru-RU"/>
        </w:rPr>
        <w:t>Сестринское дело в условиях пандемии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>Сестринское дело, как важная часть здравоохранения, играет ключевую роль в обеспечении ухода за больными в различных ситуациях, включая исключительно сложные и кризисные, такие как пандемии. Вступление в борьбу с пандемией требует от медсестер уникальных навыков, высокой профессиональной готовности и способности эффективно адаптироваться к постоянно меняющимся условиям. В данном реферате рассмотрим ключевые аспекты сестринского дела в условиях пандемии, освещая его значение и вызовы.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>Одним из основных аспектов сестринской практики в условиях пандемии является обеспечение безопасности пациентов и медицинского персонала. Медсестры активно участвуют в контроле инфекций, следят за соблюдением стандартов личной гигиени и протоколов защиты. Они оказывают поддержку пациентам и их семьям в соблюдении мер предосторожности и правил дезинфекции, обучая правильному использованию средств индивидуальной защиты.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>Важной задачей является также оказание эмоциональной поддержки пациентам, сталкивающимся с последствиями пандемии. Большинство инфекционных заболеваний вызывают не только физические, но и психологические страдания. Медсестры играют ключевую роль в предоставлении психологической помощи, обеспечивая утешение, поддержку и эмоциональное сопровождение больных и их семей.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>Кроме того, в периоды пандемий сестринское дело приобретает особую актуальность в контексте координации и мониторинга лечебных процессов. Медсестры принимают активное участие в организации и управлении потоком больных, эффективно распределяя ресурсы и обеспечивая качественный уход. Они также могут участвовать в подготовке и обучении других членов медицинского персонала, а также в разработке и соблюдении клинических протоколов и стандартов ухода.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>Сестринское дело в пандемических условиях требует от медсестер специальных знаний и навыков в области инфекционной безопасности. Медицинские сестры могут быть вовлечены в процессы диагностики, мониторинга и лечения инфекционных заболеваний, что подчеркивает важность их компетенций в этой области. Они обязаны следить за изменениями в клинической картине пациентов, выявлять симптомы, требующие немедленного вмешательства, и своевременно реагировать на возможные осложнения.</w:t>
      </w:r>
    </w:p>
    <w:p w:rsidR="00A47990" w:rsidRPr="00A47990" w:rsidRDefault="00A47990" w:rsidP="00A47990">
      <w:r w:rsidRPr="00A47990">
        <w:t>Сестринское дело также играет решающую роль в вакцинации населения в условиях пандемии. Медсестры могут участвовать в проведении вакцинационных кампаний, следить за состоянием вакцинированных пациентов, обеспечивать медицинскую поддержку в случае необходимости. Они также выполняют важную функцию в образовательной работе, разъясняя пациентам важность вакцинации и развивая информированность в обществе.</w:t>
      </w:r>
    </w:p>
    <w:p w:rsidR="00A47990" w:rsidRPr="00A47990" w:rsidRDefault="00A47990" w:rsidP="00A47990">
      <w:r w:rsidRPr="00A47990">
        <w:t>Неотъемлемой частью сестринского дела в условиях пандемии является участие медсестер в этических вопросах и принятие трудных решений. В условиях ограниченных ресурсов и высокого спроса на медицинскую помощь, медсестры могут сталкиваться с дилеммами при распределении ресурсов, выборе приоритетов в лечении и поддержке пациентов.</w:t>
      </w:r>
    </w:p>
    <w:p w:rsidR="00A47990" w:rsidRPr="00A47990" w:rsidRDefault="00A47990" w:rsidP="00A47990">
      <w:pPr>
        <w:rPr>
          <w:lang w:val="ru-RU"/>
        </w:rPr>
      </w:pPr>
      <w:r w:rsidRPr="00A47990">
        <w:rPr>
          <w:lang w:val="ru-RU"/>
        </w:rPr>
        <w:t xml:space="preserve">В заключение, сестринское дело в условиях пандемии представляет собой сложную и многогранную область, где медсестры выполняют ключевую роль в обеспечении безопасности, качественного ухода и эмоциональной поддержки. Их специализированные знания, профессиональная готовность и </w:t>
      </w:r>
      <w:r w:rsidRPr="00A47990">
        <w:rPr>
          <w:lang w:val="ru-RU"/>
        </w:rPr>
        <w:lastRenderedPageBreak/>
        <w:t>способность адаптироваться к переменам являются необходимыми элементами успешного противостояния инфекционным угрозам и обеспечения общественного здоровья.</w:t>
      </w:r>
      <w:bookmarkStart w:id="0" w:name="_GoBack"/>
      <w:bookmarkEnd w:id="0"/>
    </w:p>
    <w:sectPr w:rsidR="00A47990" w:rsidRPr="00A479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E"/>
    <w:rsid w:val="000609FB"/>
    <w:rsid w:val="0098527E"/>
    <w:rsid w:val="00A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9759"/>
  <w15:chartTrackingRefBased/>
  <w15:docId w15:val="{CB99CD73-C871-4A16-A6D3-CFFCE12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2024-01-11T18:09:00Z</dcterms:created>
  <dcterms:modified xsi:type="dcterms:W3CDTF">2024-01-11T18:10:00Z</dcterms:modified>
</cp:coreProperties>
</file>