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583" w:rsidRDefault="007316CB" w:rsidP="007316CB">
      <w:pPr>
        <w:pStyle w:val="1"/>
        <w:jc w:val="center"/>
      </w:pPr>
      <w:r w:rsidRPr="007316CB">
        <w:t>Изучение влияния старения материалов на их прочность</w:t>
      </w:r>
    </w:p>
    <w:p w:rsidR="007316CB" w:rsidRDefault="007316CB" w:rsidP="007316CB"/>
    <w:p w:rsidR="007316CB" w:rsidRDefault="007316CB" w:rsidP="007316CB">
      <w:bookmarkStart w:id="0" w:name="_GoBack"/>
      <w:r>
        <w:t xml:space="preserve">Изучение влияния старения материалов на их прочность представляет собой важную область исследований в области сопромата. Материалы, используемые в различных инженерных приложениях, могут подвергаться воздействию различных факторов с течением времени, что может влиять на их механические свойства и долговечность. Понимание этого процесса имеет фундаментальное значение для обеспечения надежности и безопасности </w:t>
      </w:r>
      <w:r>
        <w:t>различных систем и конструкций.</w:t>
      </w:r>
    </w:p>
    <w:p w:rsidR="007316CB" w:rsidRDefault="007316CB" w:rsidP="007316CB">
      <w:r>
        <w:t>Один из наиболее распространенных факторов старения материалов - это термическое старение. При этом материалы подвергаются изменению своей микроструктуры под воздействием температуры. Это может привести к уменьшению прочности и упругости материала, что делает его менее способным справлят</w:t>
      </w:r>
      <w:r>
        <w:t>ься с механическими нагрузками.</w:t>
      </w:r>
    </w:p>
    <w:p w:rsidR="007316CB" w:rsidRDefault="007316CB" w:rsidP="007316CB">
      <w:r>
        <w:t>Химическое старение также является важным аспектом. Контакт с агрессивными средами, влагой, агрессивными химическими веществами или излучением может вызвать химические изменения в структуре материала, что снижае</w:t>
      </w:r>
      <w:r>
        <w:t>т его прочность и устойчивость.</w:t>
      </w:r>
    </w:p>
    <w:p w:rsidR="007316CB" w:rsidRDefault="007316CB" w:rsidP="007316CB">
      <w:r>
        <w:t>Особое внимание следует уделять исследованиям в области старения материалов в условиях экстремальных нагрузок и окружающей среды, таких как атомные реакторы, космические аппараты или авиационные двигатели. Эти условия могут оказывать существенное воздействие на материалы и требуют более глубокого поним</w:t>
      </w:r>
      <w:r>
        <w:t>ания и мониторинга их старения.</w:t>
      </w:r>
    </w:p>
    <w:p w:rsidR="007316CB" w:rsidRDefault="007316CB" w:rsidP="007316CB">
      <w:r>
        <w:t>Для изучения влияния старения материалов на прочность проводятся различные экспериментальные исследования, включая испытания на усталость, исследования микроструктуры, анализ химических процессов и моделирование поведения материалов. Эти методы позволяют определить изменения свойств материалов во времени и разработать стратегии для предотвращения потенциальных проблем, связанн</w:t>
      </w:r>
      <w:r>
        <w:t>ых со старением.</w:t>
      </w:r>
    </w:p>
    <w:p w:rsidR="007316CB" w:rsidRDefault="007316CB" w:rsidP="007316CB">
      <w:r>
        <w:t>В итоге, изучение влияния старения материалов на их прочность является неотъемлемой частью разработки и эксплуатации различных технических систем и конструкций. Эта область исследований способствует разработке более надежных и долговечных материалов и обеспечивает безопасность в различных инженерных приложениях.</w:t>
      </w:r>
    </w:p>
    <w:p w:rsidR="007316CB" w:rsidRDefault="007316CB" w:rsidP="007316CB">
      <w:r>
        <w:t>Дополнительно, старение материалов имеет особую актуальность в сфере инфраструктуры, так как множество строительных и мостовых конструкций, а также трубопроводов и электроэнергетического оборудования, подвержены воздействию времени и окружающей среды. Старение может приводить к образованию трещин, коррозии и другим дефектам, что угрожает инфраст</w:t>
      </w:r>
      <w:r>
        <w:t>руктуре и безопасности граждан.</w:t>
      </w:r>
    </w:p>
    <w:p w:rsidR="007316CB" w:rsidRDefault="007316CB" w:rsidP="007316CB">
      <w:r>
        <w:t>Важно отметить, что старение материалов не всегда является негативным процессом. Некоторые материалы могут улучшать свои свойства со временем благодаря так называемому "накоплению полезных дефектов", что может привести к увеличени</w:t>
      </w:r>
      <w:r>
        <w:t>ю их прочности и долговечности.</w:t>
      </w:r>
    </w:p>
    <w:p w:rsidR="007316CB" w:rsidRDefault="007316CB" w:rsidP="007316CB">
      <w:r>
        <w:t>Для тщательного изучения влияния старения материалов и их долгосрочного поведения проводятся долгосрочные наблюдения и мониторинг в условиях реальной эксплуатации. Это позволяет инженерам и ученым получить данные о реакции материала на различные воздействия со временем и разработать стратегии для предотвр</w:t>
      </w:r>
      <w:r>
        <w:t>ащения потенциальных проблем.</w:t>
      </w:r>
    </w:p>
    <w:p w:rsidR="007316CB" w:rsidRPr="007316CB" w:rsidRDefault="007316CB" w:rsidP="007316CB">
      <w:r>
        <w:t xml:space="preserve">В завершение, изучение влияния старения материалов на их прочность является важной задачей в области сопромата и материаловедения. Эта область исследований способствует разработке </w:t>
      </w:r>
      <w:r>
        <w:lastRenderedPageBreak/>
        <w:t>более надежных и долговечных материалов, обеспечивает безопасность и надежность различных технических систем и влияет на устойчивость инфраструктуры в долгосрочной перспективе.</w:t>
      </w:r>
      <w:bookmarkEnd w:id="0"/>
    </w:p>
    <w:sectPr w:rsidR="007316CB" w:rsidRPr="00731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583"/>
    <w:rsid w:val="007316CB"/>
    <w:rsid w:val="00EC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6A66D"/>
  <w15:chartTrackingRefBased/>
  <w15:docId w15:val="{7BB0C9BB-33E8-46B7-A7E3-3E2076606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16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16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2024-01-12T12:24:00Z</dcterms:created>
  <dcterms:modified xsi:type="dcterms:W3CDTF">2024-01-12T12:24:00Z</dcterms:modified>
</cp:coreProperties>
</file>