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CD" w:rsidRDefault="00FC58B5" w:rsidP="00FC58B5">
      <w:pPr>
        <w:pStyle w:val="1"/>
        <w:jc w:val="center"/>
      </w:pPr>
      <w:r w:rsidRPr="00FC58B5">
        <w:t>География и природные ресурсы России</w:t>
      </w:r>
    </w:p>
    <w:p w:rsidR="00FC58B5" w:rsidRDefault="00FC58B5" w:rsidP="00FC58B5"/>
    <w:p w:rsidR="00FC58B5" w:rsidRDefault="00FC58B5" w:rsidP="00FC58B5">
      <w:bookmarkStart w:id="0" w:name="_GoBack"/>
      <w:r>
        <w:t xml:space="preserve">География и природные ресурсы России являются одними из самых разнообразных и обширных в мире. Россия - крупнейшая страна по территории, она охватывает восемь временных зон и простирается от восточного берега Европы до дальнего востока Азии. Эта огромная территория </w:t>
      </w:r>
      <w:proofErr w:type="spellStart"/>
      <w:r>
        <w:t>природно</w:t>
      </w:r>
      <w:proofErr w:type="spellEnd"/>
      <w:r>
        <w:t xml:space="preserve"> разделена на несколько регионов, каждый из которых обладает своими уникал</w:t>
      </w:r>
      <w:r>
        <w:t>ьными природными особенностями.</w:t>
      </w:r>
    </w:p>
    <w:p w:rsidR="00FC58B5" w:rsidRDefault="00FC58B5" w:rsidP="00FC58B5">
      <w:r>
        <w:t xml:space="preserve">Западная часть России характеризуется множеством рек и озер, включая Волгу, Днепр и озеро Байкал. Восточная Сибирь известна своей суровой и красивой природой, где преобладают леса и горные массивы. Дальний Восток России включает в себя богатые леса, реки и тундру, а Камчатка представляет собой уникальный </w:t>
      </w:r>
      <w:r>
        <w:t>регион с вулканами и гейзерами.</w:t>
      </w:r>
    </w:p>
    <w:p w:rsidR="00FC58B5" w:rsidRDefault="00FC58B5" w:rsidP="00FC58B5">
      <w:r>
        <w:t>Северная часть России охватывает Арктику, где преобладают ледяные пустоши и снежные пейзажи. Этот регион богат природными ресурсами, такими как нефть, газ и драгоценные металлы. Россия также является одной из крупнейших стран мира по запасам пресной воды, и водные ресурсы играют важную роль в сельс</w:t>
      </w:r>
      <w:r>
        <w:t>ком хозяйстве и промышленности.</w:t>
      </w:r>
    </w:p>
    <w:p w:rsidR="00FC58B5" w:rsidRDefault="00FC58B5" w:rsidP="00FC58B5">
      <w:r>
        <w:t>Природные ресурсы России включают в себя огромные запасы нефти, природного газа, угля, железной руды, драгоценных и полудрагоценных камней, а также лес и рыбные ресурсы. Эти богатства природы делают Россию одним из ведущих экспортеров энергетических ресурсов в мире и обеспечивают страну знач</w:t>
      </w:r>
      <w:r>
        <w:t>имым экономическим потенциалом.</w:t>
      </w:r>
    </w:p>
    <w:p w:rsidR="00FC58B5" w:rsidRDefault="00FC58B5" w:rsidP="00FC58B5">
      <w:r>
        <w:t>Однако, несмотря на богатство природных ресурсов, их эксплуатация и устойчивое использование остаются важными задачами для России. Сохранение природной среды и борьба с изменением климата также становятся все более актуальными вопросами для страны.</w:t>
      </w:r>
    </w:p>
    <w:p w:rsidR="00FC58B5" w:rsidRDefault="00FC58B5" w:rsidP="00FC58B5">
      <w:r>
        <w:t>Кроме богатых природных ресурсов, география России оказывает влияние на её климатические особенности. В стране существует разнообразие климатических зон, начиная от арктического на севере до субтропического на юге. Это включает в себя суровые сибирские морозы, жаркое побережье Черного моря и теплые тихоокеанские регионы. Разнообразие климата влияет на сельское хозяйство, эко</w:t>
      </w:r>
      <w:r>
        <w:t>номику и образ жизни населения.</w:t>
      </w:r>
    </w:p>
    <w:p w:rsidR="00FC58B5" w:rsidRDefault="00FC58B5" w:rsidP="00FC58B5">
      <w:r>
        <w:t>Также стоит отметить, что Россия является домом для множества видов дикой природы и животных, включая тигров, медведей, лосей и различных видов птиц. Заповедники и национальные парки России играют важную роль в сохранении биоразнообразия</w:t>
      </w:r>
      <w:r>
        <w:t xml:space="preserve"> и охране уникальных экосистем.</w:t>
      </w:r>
    </w:p>
    <w:p w:rsidR="00FC58B5" w:rsidRDefault="00FC58B5" w:rsidP="00FC58B5">
      <w:r>
        <w:t>Естественное богатство и разнообразие природных ресурсов России создают возможности для развития не только внутренних, но и мировых экономических связей. Россия является крупным поставщиком энергии, нефти и газа на мировой рынок, что придает ей важное</w:t>
      </w:r>
      <w:r>
        <w:t xml:space="preserve"> положение в мировой экономике.</w:t>
      </w:r>
    </w:p>
    <w:p w:rsidR="00FC58B5" w:rsidRDefault="00FC58B5" w:rsidP="00FC58B5">
      <w:r>
        <w:t>Однако, управление и эксплуатация природных ресурсов России также стоят перед вызовами, связанными с экологическими и социальными вопросами. Сохранение природной среды и устойчивое использование ресурсов становятся все более актуальными задачами для страны, при этом соблюдение экологических стандартов и учет интересов будущих поколений становя</w:t>
      </w:r>
      <w:r>
        <w:t>тся важными аспектами развития.</w:t>
      </w:r>
    </w:p>
    <w:p w:rsidR="00FC58B5" w:rsidRDefault="00FC58B5" w:rsidP="00FC58B5">
      <w:r>
        <w:t>Таким образом, география и природные ресурсы России составляют важный компонент её истории, экономики и культуры. Она продолжает играть важную роль на мировой арене, обогащая мировое наследие природными богатствами и уникальной природой.</w:t>
      </w:r>
    </w:p>
    <w:p w:rsidR="00FC58B5" w:rsidRPr="00FC58B5" w:rsidRDefault="00FC58B5" w:rsidP="00FC58B5">
      <w:r>
        <w:lastRenderedPageBreak/>
        <w:t>В заключение, география и природные ресурсы России представляют собой уникальное богатство и разнообразие. Эта огромная страна обладает уникальной природой и огромным потенциалом, который может способствовать как её собственному развитию, так и обеспечению мирового рынка природными ресурсами.</w:t>
      </w:r>
      <w:bookmarkEnd w:id="0"/>
    </w:p>
    <w:sectPr w:rsidR="00FC58B5" w:rsidRPr="00FC5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CD"/>
    <w:rsid w:val="00400ACD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8BD5"/>
  <w15:chartTrackingRefBased/>
  <w15:docId w15:val="{BEA1F4DC-5E8D-40AF-B2E3-B4A3863E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8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8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2024-01-12T13:11:00Z</dcterms:created>
  <dcterms:modified xsi:type="dcterms:W3CDTF">2024-01-12T13:12:00Z</dcterms:modified>
</cp:coreProperties>
</file>