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8A" w:rsidRDefault="00594E49" w:rsidP="00594E49">
      <w:pPr>
        <w:pStyle w:val="1"/>
        <w:jc w:val="center"/>
      </w:pPr>
      <w:r w:rsidRPr="00594E49">
        <w:t>Политическая система и государственное устройство США</w:t>
      </w:r>
    </w:p>
    <w:p w:rsidR="00594E49" w:rsidRDefault="00594E49" w:rsidP="00594E49"/>
    <w:p w:rsidR="00594E49" w:rsidRDefault="00594E49" w:rsidP="00594E49">
      <w:bookmarkStart w:id="0" w:name="_GoBack"/>
      <w:r>
        <w:t>Политическая система и государственное устройство Соединенных Штатов Америки (США) представляют собой уникальный пример федеративной демократии. США являются федерацией, состоящей из 50 отдельных штатов, каждый из которых обладает определенной степенью автономии и правами. Однако, центральное правительство США также имеет значительную власть и компет</w:t>
      </w:r>
      <w:r>
        <w:t>енции в ряде ключевых областей.</w:t>
      </w:r>
    </w:p>
    <w:p w:rsidR="00594E49" w:rsidRDefault="00594E49" w:rsidP="00594E49">
      <w:r>
        <w:t xml:space="preserve">Политическая система США базируется на Конституции, принятой в 1787 году, и она призвана обеспечивать разделение властей между исполнительной, законодательной и судебной ветвями власти. Президент США является главой государства и правительства, а также главнокомандующим вооруженными силами. Президент избирается национальным голосованием на срок четыре года и может </w:t>
      </w:r>
      <w:r>
        <w:t>быть переизбран на второй срок.</w:t>
      </w:r>
    </w:p>
    <w:p w:rsidR="00594E49" w:rsidRDefault="00594E49" w:rsidP="00594E49">
      <w:r>
        <w:t>Законодательная власть в США принадлежит Конгрессу, который состоит из двух палат: Палаты представителей и Сената. Палата представителей имеет 435 членов, число которых распределяется между штатами на основе населения. Сенат состоит из 100 сенаторов, по два от каждого штата, независимо от его размера. Конгресс принимает законы и осуществляет контроль над федеральным</w:t>
      </w:r>
      <w:r>
        <w:t xml:space="preserve"> бюджетом.</w:t>
      </w:r>
    </w:p>
    <w:p w:rsidR="00594E49" w:rsidRDefault="00594E49" w:rsidP="00594E49">
      <w:r>
        <w:t>Судебная власть в США представлена федеральной системой судов, включая Верховный Суд. Верховный Суд США состоит из 9 судей, назначаемых президентом и утверждаемых Сенатом. Он имеет важное значение для интерпретации Конституции и решения констит</w:t>
      </w:r>
      <w:r>
        <w:t>уционных вопросов.</w:t>
      </w:r>
    </w:p>
    <w:p w:rsidR="00594E49" w:rsidRDefault="00594E49" w:rsidP="00594E49">
      <w:r>
        <w:t>Особенностью системы США является также двухпартийная политическая система, где две основные партии - Республиканская и Демократическая - соревнуются за власть на федеральном и штатном уровнях. Важными инструментами политической активности являются в</w:t>
      </w:r>
      <w:r>
        <w:t>ыборы и лоббирование интересов.</w:t>
      </w:r>
    </w:p>
    <w:p w:rsidR="00594E49" w:rsidRDefault="00594E49" w:rsidP="00594E49">
      <w:r>
        <w:t xml:space="preserve">Федеративное устройство США предоставляет штатам значительные права в области образования, здравоохранения, правосудия и других сферах. Это позволяет штатам разрабатывать и внедрять собственные законы и политики, соответствующие </w:t>
      </w:r>
      <w:r>
        <w:t>их особенностям и потребностям.</w:t>
      </w:r>
    </w:p>
    <w:p w:rsidR="00594E49" w:rsidRDefault="00594E49" w:rsidP="00594E49">
      <w:r>
        <w:t>Таким образом, Соединенные Штаты Америки имеют сложную и уникальную политическую систему, основанную на принципах демократии и разделения властей. Она обеспечивает баланс между федеральным и штатным уровнями власти, а также гарантирует защиту основных прав и свобод граждан.</w:t>
      </w:r>
    </w:p>
    <w:p w:rsidR="00594E49" w:rsidRDefault="00594E49" w:rsidP="00594E49">
      <w:r>
        <w:t xml:space="preserve">Система </w:t>
      </w:r>
      <w:proofErr w:type="spellStart"/>
      <w:r>
        <w:t>контрсиловая</w:t>
      </w:r>
      <w:proofErr w:type="spellEnd"/>
      <w:r>
        <w:t xml:space="preserve">, предусматривающая разделение власти между федеральным и штатным уровнями, помогает бороться с возможным сконцентрированным в одних руках авторитарным управлением. Она также способствует разнообразию законов и политик, что отражает географическое и </w:t>
      </w:r>
      <w:r>
        <w:t>культурное многообразие страны.</w:t>
      </w:r>
    </w:p>
    <w:p w:rsidR="00594E49" w:rsidRDefault="00594E49" w:rsidP="00594E49">
      <w:r>
        <w:t>Важной чертой американской политической системы является активное участие граждан в выборах и политической жизни. Выборы президента, Конгресса, губернаторов и других должностных лиц проводятся регулярно, и граждане имеют право голосовать и участвовать в политических партиях. Публичное мнение и общественное давление играют важну</w:t>
      </w:r>
      <w:r>
        <w:t>ю роль в формировании политики.</w:t>
      </w:r>
    </w:p>
    <w:p w:rsidR="00594E49" w:rsidRDefault="00594E49" w:rsidP="00594E49">
      <w:r>
        <w:t xml:space="preserve">Важным аспектом американской политической системы является также система </w:t>
      </w:r>
      <w:proofErr w:type="spellStart"/>
      <w:r>
        <w:t>контрсиловая</w:t>
      </w:r>
      <w:proofErr w:type="spellEnd"/>
      <w:r>
        <w:t xml:space="preserve">, включая систему разделения властей и систему проверок и балансов между ветвями власти. Это </w:t>
      </w:r>
      <w:r>
        <w:lastRenderedPageBreak/>
        <w:t>помогает предотвратить злоупотребление властью и сохранить государственные институты на высоком уровне ответст</w:t>
      </w:r>
      <w:r>
        <w:t>венности перед обществом.</w:t>
      </w:r>
    </w:p>
    <w:p w:rsidR="00594E49" w:rsidRDefault="00594E49" w:rsidP="00594E49">
      <w:r>
        <w:t>США также активно участвуют в международных отношениях и являются одним из важнейших участников мировой политики. Они сотрудничают с другими странами в решении глобальных проблем, таких как борьба с терроризмом, изменением климата и урегулиро</w:t>
      </w:r>
      <w:r>
        <w:t>вание международных конфликтов.</w:t>
      </w:r>
    </w:p>
    <w:p w:rsidR="00594E49" w:rsidRPr="00594E49" w:rsidRDefault="00594E49" w:rsidP="00594E49">
      <w:r>
        <w:t xml:space="preserve">Итак, политическая система и государственное устройство Соединенных Штатов Америки характеризуются уникальной комбинацией </w:t>
      </w:r>
      <w:proofErr w:type="spellStart"/>
      <w:r>
        <w:t>федеральности</w:t>
      </w:r>
      <w:proofErr w:type="spellEnd"/>
      <w:r>
        <w:t xml:space="preserve">, демократии и </w:t>
      </w:r>
      <w:proofErr w:type="spellStart"/>
      <w:r>
        <w:t>контрсиловой</w:t>
      </w:r>
      <w:proofErr w:type="spellEnd"/>
      <w:r>
        <w:t xml:space="preserve"> системы. Она обеспечивает стабильность и гарантии прав и свобод граждан, а также способствует активному участию граждан в политической жизни страны.</w:t>
      </w:r>
      <w:bookmarkEnd w:id="0"/>
    </w:p>
    <w:sectPr w:rsidR="00594E49" w:rsidRPr="00594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8A"/>
    <w:rsid w:val="00594E49"/>
    <w:rsid w:val="00C6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2D05"/>
  <w15:chartTrackingRefBased/>
  <w15:docId w15:val="{40DFBE34-0C13-43F0-BB59-38DB751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E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2024-01-12T13:17:00Z</dcterms:created>
  <dcterms:modified xsi:type="dcterms:W3CDTF">2024-01-12T13:17:00Z</dcterms:modified>
</cp:coreProperties>
</file>