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03" w:rsidRDefault="00151FC6" w:rsidP="00151FC6">
      <w:pPr>
        <w:pStyle w:val="1"/>
        <w:jc w:val="center"/>
      </w:pPr>
      <w:r w:rsidRPr="00151FC6">
        <w:t>Изменения климата и их влияние на природу Австралии</w:t>
      </w:r>
    </w:p>
    <w:p w:rsidR="00151FC6" w:rsidRDefault="00151FC6" w:rsidP="00151FC6"/>
    <w:p w:rsidR="00151FC6" w:rsidRDefault="00151FC6" w:rsidP="00151FC6">
      <w:bookmarkStart w:id="0" w:name="_GoBack"/>
      <w:r>
        <w:t>Изменения климата и их влияние на природу Австралии - актуальная и серьезная проблема, которая оказывает существенное воздействие на экосистемы и биоразнообразие этой страны. Австралия известна своей уникальной фауной и флорой, и изменения климата создают вызовы для сохранени</w:t>
      </w:r>
      <w:r>
        <w:t>я этой природной богатой среды.</w:t>
      </w:r>
    </w:p>
    <w:p w:rsidR="00151FC6" w:rsidRDefault="00151FC6" w:rsidP="00151FC6">
      <w:r>
        <w:t>Одним из наиболее очевидных проявлений изменений климата в Австралии являются повышение температуры и увеличение частоты и интенсивности жарких периодов. Это приводит к засухам и увяданию растительности, а также увеличению риска лесных пожаров. Последние летние сезоны стали свидетелями разрушительных лесных пожаров, которые угрожают жизни и имуществу,</w:t>
      </w:r>
      <w:r>
        <w:t xml:space="preserve"> а также природным экосистемам.</w:t>
      </w:r>
    </w:p>
    <w:p w:rsidR="00151FC6" w:rsidRDefault="00151FC6" w:rsidP="00151FC6">
      <w:r>
        <w:t>Изменение климата также влияет на морские экосистемы Австралии. Повышение температуры океанов вызывает коралловое отбеливание в Большом Барьерном Рифе, который является одним из самых крупных и важных экосистем мира. Это угрожает богатству морской жизни и экономике региона, связа</w:t>
      </w:r>
      <w:r>
        <w:t>нной с туризмом и рыболовством.</w:t>
      </w:r>
    </w:p>
    <w:p w:rsidR="00151FC6" w:rsidRDefault="00151FC6" w:rsidP="00151FC6">
      <w:r>
        <w:t>Увеличение частоты экстремальных погодных событий, таких как наводнения и сильные штормы, также становится более заметным в Австралии. Эти явления могут нанести ущерб городской и сельской инфраструктуре, а также уг</w:t>
      </w:r>
      <w:r>
        <w:t>рожать жизням людей и животных.</w:t>
      </w:r>
    </w:p>
    <w:p w:rsidR="00151FC6" w:rsidRDefault="00151FC6" w:rsidP="00151FC6">
      <w:r>
        <w:t>Изменения климата также влияют на биоразнообразие Австралии. Многие виды растений и животных, адаптированные к специфическим климатическим условиям, сталкиваются с угрозой вымирания. Увеличение температуры и изменения в водных ресурсах могут оказать негативное воздействие на миграции</w:t>
      </w:r>
      <w:r>
        <w:t xml:space="preserve"> и размножение различных видов.</w:t>
      </w:r>
    </w:p>
    <w:p w:rsidR="00151FC6" w:rsidRDefault="00151FC6" w:rsidP="00151FC6">
      <w:r>
        <w:t>Для борьбы с влиянием изменений климата, Австралия предпринимает шаги по сокращению выбросов парниковых газов и развитию возобновляемых источников энергии. Также проводятся исследования и мероприятия по адаптации к изменени</w:t>
      </w:r>
      <w:r>
        <w:t>ю климата и управлению рисками.</w:t>
      </w:r>
    </w:p>
    <w:p w:rsidR="00151FC6" w:rsidRDefault="00151FC6" w:rsidP="00151FC6">
      <w:r>
        <w:t>Итак, изменения климата оказывают серьезное воздействие на природу Австралии, включая экосистемы, животный и растительный мир, а также инфраструктуру и экономику страны. Решение этой проблемы требует совместных усилий мирового сообщества и долгосрочных стратегий по смягчению и адаптации к климатическим изменениям.</w:t>
      </w:r>
    </w:p>
    <w:p w:rsidR="00151FC6" w:rsidRDefault="00151FC6" w:rsidP="00151FC6">
      <w:r>
        <w:t>Дополнительным важным аспектом влияния изменения климата на Австралию является угроза для пресноводных ресурсов. Засухи и снижение количества осадков ухудшают доступ к пресной воде, что может повлиять на сельское хозяйство, водоснабжение и промышленность. В некоторых регионах страны уже наблюдается сокращение запасо</w:t>
      </w:r>
      <w:r>
        <w:t>в пресной воды и увядание озер.</w:t>
      </w:r>
    </w:p>
    <w:p w:rsidR="00151FC6" w:rsidRDefault="00151FC6" w:rsidP="00151FC6">
      <w:r>
        <w:t>Один из символов изменения климата в Австралии - это угроза для уникальной флоры и фауны. Многие виды, которые адаптировались к специфическим климатическим условиям Австралии, могут оказаться под угрозой вымирания из-за изменения среды обитания, включая повышение температуры и засухи. Это касается как сухопутных, так и морских видов, в</w:t>
      </w:r>
      <w:r>
        <w:t>ключая угрожаемых и исчезающих.</w:t>
      </w:r>
    </w:p>
    <w:p w:rsidR="00151FC6" w:rsidRDefault="00151FC6" w:rsidP="00151FC6">
      <w:r>
        <w:t>Изменения климата также могут сказаться на сельском хозяйстве Австралии. Увеличение экстремальных погодных явлений, включая сильные наводнения и засухи, может негативно повлиять на производство сельскохозяйственных культур и скотоводство. Сельские области могут столкнуться с угрозой потери урожа</w:t>
      </w:r>
      <w:r>
        <w:t>я</w:t>
      </w:r>
      <w:r>
        <w:t xml:space="preserve"> и снижением производства.</w:t>
      </w:r>
    </w:p>
    <w:p w:rsidR="00151FC6" w:rsidRDefault="00151FC6" w:rsidP="00151FC6">
      <w:r>
        <w:lastRenderedPageBreak/>
        <w:t xml:space="preserve">Для борьбы с воздействием изменения климата на природу и общество, Австралия активно разрабатывает стратегии по адаптации и устойчивому развитию. Это включает в себя меры по сохранению биоразнообразия, сокращению выбросов парниковых газов, улучшению </w:t>
      </w:r>
      <w:proofErr w:type="spellStart"/>
      <w:r>
        <w:t>водоуправления</w:t>
      </w:r>
      <w:proofErr w:type="spellEnd"/>
      <w:r>
        <w:t xml:space="preserve"> и укреплению инфраструктуры дл</w:t>
      </w:r>
      <w:r>
        <w:t>я защиты от природных бедствий.</w:t>
      </w:r>
    </w:p>
    <w:p w:rsidR="00151FC6" w:rsidRPr="00151FC6" w:rsidRDefault="00151FC6" w:rsidP="00151FC6">
      <w:r>
        <w:t>В заключение, изменение климата оказывает серьезное и многогранное воздействие на природу и общество Австралии. Страна сталкивается с вызовами, такими как борьба с лесными пожарами, сохранение уникальной природы и обеспечение устойчивости сельского хозяйства и водоснабжения. Решение этих проблем требует совместных усилий, как национальных, так и мировых, для борьбы с изменением климата и адаптации к его последствиям.</w:t>
      </w:r>
      <w:bookmarkEnd w:id="0"/>
    </w:p>
    <w:sectPr w:rsidR="00151FC6" w:rsidRPr="0015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03"/>
    <w:rsid w:val="00151FC6"/>
    <w:rsid w:val="0080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039C"/>
  <w15:chartTrackingRefBased/>
  <w15:docId w15:val="{88384306-6481-4AEE-B6FA-7EEECFA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2024-01-12T18:38:00Z</dcterms:created>
  <dcterms:modified xsi:type="dcterms:W3CDTF">2024-01-12T18:39:00Z</dcterms:modified>
</cp:coreProperties>
</file>