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D7" w:rsidRDefault="000965B5" w:rsidP="000965B5">
      <w:pPr>
        <w:pStyle w:val="1"/>
        <w:jc w:val="center"/>
      </w:pPr>
      <w:r w:rsidRPr="000965B5">
        <w:t>Образ жизни и традиции народов Скандинавии</w:t>
      </w:r>
    </w:p>
    <w:p w:rsidR="000965B5" w:rsidRDefault="000965B5" w:rsidP="000965B5"/>
    <w:p w:rsidR="000965B5" w:rsidRDefault="000965B5" w:rsidP="000965B5">
      <w:bookmarkStart w:id="0" w:name="_GoBack"/>
      <w:r>
        <w:t>Образ жизни и традиции народов Скандинавии представляют собой уникальное и богатое культурное наследие, которое формировалось на протяжении многих веков. Скандинавия включает в себя страны Северной Европы, такие как Норвегия, Швеция, Дания, Финляндия и Исландия, каждая из которых имеет свои особенности, но схожие ч</w:t>
      </w:r>
      <w:r>
        <w:t>ерты в культуре и образе жизни.</w:t>
      </w:r>
    </w:p>
    <w:p w:rsidR="000965B5" w:rsidRDefault="000965B5" w:rsidP="000965B5">
      <w:r>
        <w:t>Одной из ключевых характеристик скандинавского образа жизни является близкая связь с природой. Эта часть мира известна своими великолепными природными пейзажами, включая горы, леса, озера и фьорды. Поэтому народы Скандинавии традиционно уделяют внимание активному образу жизни на свежем воздухе. Пешеходные прогулки, горные лыжи, велосипедные поездки и другие виды активного отдыха по</w:t>
      </w:r>
      <w:r>
        <w:t>льзуются большой популярностью.</w:t>
      </w:r>
    </w:p>
    <w:p w:rsidR="000965B5" w:rsidRDefault="000965B5" w:rsidP="000965B5">
      <w:r>
        <w:t>Скандинавская кухня также имеет свои особенности. Рыба играет важную роль в диете многих скандинавских стран, благодаря богатству морей и озер. Типичные блюда включают в себя лосось, треску и селедку, которые готовят различными способами, включая вяление и маринование. Картофель, ягоды и грибы также широко использу</w:t>
      </w:r>
      <w:r>
        <w:t>ются в скандинавской кулинарии.</w:t>
      </w:r>
    </w:p>
    <w:p w:rsidR="000965B5" w:rsidRDefault="000965B5" w:rsidP="000965B5">
      <w:r>
        <w:t xml:space="preserve">Традиции народов Скандинавии также связаны с религиозными и мифологическими верованиями. До прихода христианства, многие скандинавские народы исповедовали анимизм и верили </w:t>
      </w:r>
      <w:proofErr w:type="gramStart"/>
      <w:r>
        <w:t>в духов</w:t>
      </w:r>
      <w:proofErr w:type="gramEnd"/>
      <w:r>
        <w:t xml:space="preserve"> природы. Скандинавская мифология богата рассказами о богах, героях и создании мира, и она о</w:t>
      </w:r>
      <w:r>
        <w:t>стается важной частью культуры.</w:t>
      </w:r>
    </w:p>
    <w:p w:rsidR="000965B5" w:rsidRDefault="000965B5" w:rsidP="000965B5">
      <w:r>
        <w:t>Семья имеет высокое значение в скандинавском обществе. Традиционно скандинавские семьи очень тесно связаны, и взаимопомощь важна. Концепция "лагом", что можно перевести как "в меру" или "достаточно", подчеркивает скандинавское отношение к ра</w:t>
      </w:r>
      <w:r>
        <w:t>вновесию и умеренности в жизни.</w:t>
      </w:r>
    </w:p>
    <w:p w:rsidR="000965B5" w:rsidRDefault="000965B5" w:rsidP="000965B5">
      <w:r>
        <w:t>Современная Скандинавия также славится своей социальной политикой, включая высокий уровень социального обеспечения и уровень жизни. Эти страны также известны своей демократией и уважением к пр</w:t>
      </w:r>
      <w:r>
        <w:t>авам человека.</w:t>
      </w:r>
    </w:p>
    <w:p w:rsidR="000965B5" w:rsidRDefault="000965B5" w:rsidP="000965B5">
      <w:r>
        <w:t>Таким образом, образ жизни и традиции народов Скандинавии отражают их богатое культурное наследие, близкую связь с природой и умеренный образ жизни. Важные аспекты включают в себя активный отдых на свежем воздухе, традиционную кухню, религиозные и мифологические верования, семейные ценности и социальную справедливость.</w:t>
      </w:r>
    </w:p>
    <w:p w:rsidR="000965B5" w:rsidRDefault="000965B5" w:rsidP="000965B5">
      <w:r>
        <w:t xml:space="preserve">Скандинавия также славится своими яркими традициями и праздниками. Например, в Швеции и Финляндии праздник </w:t>
      </w:r>
      <w:proofErr w:type="spellStart"/>
      <w:r>
        <w:t>Мидсоммар</w:t>
      </w:r>
      <w:proofErr w:type="spellEnd"/>
      <w:r>
        <w:t>, отмечаемый в конце июня, является одним из самых важных событий года. В этот день люди собираются на праздничных мероприятиях, танцуют вокруг майского столб</w:t>
      </w:r>
      <w:r>
        <w:t>а, и проводят время на природе.</w:t>
      </w:r>
    </w:p>
    <w:p w:rsidR="000965B5" w:rsidRDefault="000965B5" w:rsidP="000965B5">
      <w:r>
        <w:t>Другим известным праздником в Скандинавии является Юль (или Юл), который отмечается зимой и связан с зимним солнцестоянием. Этот праздник имеет древние корни и включает в себя традиции, такие как украшение домов ёлками и разнообразные ре</w:t>
      </w:r>
      <w:r>
        <w:t>лигиозные и фольклорные обряды.</w:t>
      </w:r>
    </w:p>
    <w:p w:rsidR="000965B5" w:rsidRDefault="000965B5" w:rsidP="000965B5">
      <w:r>
        <w:t>Традиции Скандинавии также включают в себя рукоделие и народное искусство. Ткачество, вышивка и изготовление керамики являются традиционными ремеслами, которые передаются из поколения в поколение. Такие изделия часто отражают природные мотивы и геометрические узоры, которые характерны для скандинавского дизайна.</w:t>
      </w:r>
    </w:p>
    <w:p w:rsidR="000965B5" w:rsidRDefault="000965B5" w:rsidP="000965B5">
      <w:r>
        <w:lastRenderedPageBreak/>
        <w:t xml:space="preserve">Скандинавские страны также известны своими литературными традициями. Великие писатели, такие как Хенрик Ибсен (Норвегия), </w:t>
      </w:r>
      <w:proofErr w:type="spellStart"/>
      <w:r>
        <w:t>Астрид</w:t>
      </w:r>
      <w:proofErr w:type="spellEnd"/>
      <w:r>
        <w:t xml:space="preserve"> Линдгрен (Швеция) и </w:t>
      </w:r>
      <w:proofErr w:type="spellStart"/>
      <w:r>
        <w:t>Юхани</w:t>
      </w:r>
      <w:proofErr w:type="spellEnd"/>
      <w:r>
        <w:t xml:space="preserve"> </w:t>
      </w:r>
      <w:proofErr w:type="spellStart"/>
      <w:r>
        <w:t>Ахо</w:t>
      </w:r>
      <w:proofErr w:type="spellEnd"/>
      <w:r>
        <w:t xml:space="preserve"> (Финляндия), сделали значительный вклад в мировую литературу и оставили неизгладим</w:t>
      </w:r>
      <w:r>
        <w:t>ый след в литературной истории.</w:t>
      </w:r>
    </w:p>
    <w:p w:rsidR="000965B5" w:rsidRDefault="000965B5" w:rsidP="000965B5">
      <w:r>
        <w:t>Современная Скандинавия также славится своими инновациями в сфере дизайна, технологии и экологии. Эти страны активно занимаются экологически устойчивым развитием, и внимание к природе и окружающей среде пр</w:t>
      </w:r>
      <w:r>
        <w:t>онизывает многие аспекты жизни.</w:t>
      </w:r>
    </w:p>
    <w:p w:rsidR="000965B5" w:rsidRPr="000965B5" w:rsidRDefault="000965B5" w:rsidP="000965B5">
      <w:r>
        <w:t>В заключение, образ жизни и традиции народов Скандинавии являются результатом богатого исторического и культурного наследия, отражающего близкую связь с природой, социальную справедливость и уважение к традициям. Эти страны обладают уникальной и интересной культурой, которая продолжает развиваться и вносить свой вклад в мировую культурную сцену.</w:t>
      </w:r>
      <w:bookmarkEnd w:id="0"/>
    </w:p>
    <w:sectPr w:rsidR="000965B5" w:rsidRPr="0009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7"/>
    <w:rsid w:val="000965B5"/>
    <w:rsid w:val="00B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5D8"/>
  <w15:chartTrackingRefBased/>
  <w15:docId w15:val="{9E00AEFA-AA45-46F2-9F9E-170EDFF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5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2024-01-12T18:41:00Z</dcterms:created>
  <dcterms:modified xsi:type="dcterms:W3CDTF">2024-01-12T18:42:00Z</dcterms:modified>
</cp:coreProperties>
</file>