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11" w:rsidRDefault="00FB4610" w:rsidP="00FB4610">
      <w:pPr>
        <w:pStyle w:val="1"/>
        <w:jc w:val="center"/>
      </w:pPr>
      <w:r w:rsidRPr="00FB4610">
        <w:t>Экономическое развитие и туризм в ОАЭ</w:t>
      </w:r>
    </w:p>
    <w:p w:rsidR="00FB4610" w:rsidRDefault="00FB4610" w:rsidP="00FB4610"/>
    <w:p w:rsidR="00FB4610" w:rsidRDefault="00FB4610" w:rsidP="00FB4610">
      <w:bookmarkStart w:id="0" w:name="_GoBack"/>
      <w:r>
        <w:t xml:space="preserve">Объединенные Арабские Эмираты (ОАЭ) - это государство на Аравийском полуострове, состоящее из семи эмиратов, каждый из которых имеет свою столицу. Эта страна богата нефтью и природными ресурсами, что послужило основой </w:t>
      </w:r>
      <w:r>
        <w:t>для ее экономического развития.</w:t>
      </w:r>
    </w:p>
    <w:p w:rsidR="00FB4610" w:rsidRDefault="00FB4610" w:rsidP="00FB4610">
      <w:r>
        <w:t xml:space="preserve">Экономика ОАЭ характеризуется высокой степенью диверсификации и зависимостью от </w:t>
      </w:r>
      <w:proofErr w:type="spellStart"/>
      <w:r>
        <w:t>невозобновляемых</w:t>
      </w:r>
      <w:proofErr w:type="spellEnd"/>
      <w:r>
        <w:t xml:space="preserve"> источников дохода, таких как нефть и природный газ. Несмотря на это, правительство ОАЭ прилагает усилия для развития </w:t>
      </w:r>
      <w:proofErr w:type="spellStart"/>
      <w:r>
        <w:t>ненефтяных</w:t>
      </w:r>
      <w:proofErr w:type="spellEnd"/>
      <w:r>
        <w:t xml:space="preserve"> секторов экономики, таких как финансы, торговля, туризм и образование. Одним из ключевых экономических центров ОАЭ является Дубай, который считается мировым центром торговли, финансов и инноваций. В Дубае расположено множество международных компаний и предприятий, а также многочисленные</w:t>
      </w:r>
      <w:r>
        <w:t xml:space="preserve"> выставочные и деловые центры.</w:t>
      </w:r>
    </w:p>
    <w:p w:rsidR="00FB4610" w:rsidRDefault="00FB4610" w:rsidP="00FB4610">
      <w:r>
        <w:t xml:space="preserve">Туризм играет важную роль в экономике ОАЭ. Эмираты предлагают роскошные курорты, современные торговые центры, культурные достопримечательности и разнообразные развлечения для туристов. Дубай и Абу-Даби привлекают туристов со всего мира своими высококлассными отелями, ресторанами и мероприятиями. Также ОАЭ является популярным местом для проведения </w:t>
      </w:r>
      <w:r>
        <w:t>деловых конференций и выставок.</w:t>
      </w:r>
    </w:p>
    <w:p w:rsidR="00FB4610" w:rsidRDefault="00FB4610" w:rsidP="00FB4610">
      <w:r>
        <w:t xml:space="preserve">Правительство ОАЭ активно инвестирует в развитие туристической инфраструктуры, включая строительство новых отелей, аттракционов и культурных комплексов. Одним из ярких примеров является искусственный остров Пальма </w:t>
      </w:r>
      <w:proofErr w:type="spellStart"/>
      <w:r>
        <w:t>Джумейра</w:t>
      </w:r>
      <w:proofErr w:type="spellEnd"/>
      <w:r>
        <w:t xml:space="preserve"> в Дубае, который стал символом р</w:t>
      </w:r>
      <w:r>
        <w:t>оскоши и инженерных достижений.</w:t>
      </w:r>
    </w:p>
    <w:p w:rsidR="00FB4610" w:rsidRDefault="00FB4610" w:rsidP="00FB4610">
      <w:r>
        <w:t xml:space="preserve">Однако, важно отметить, что ОАЭ также сталкивается с рядом экологических вызовов, включая управление водными ресурсами и энергетическую эффективность в условиях жаркого климата. Правительство стремится к разработке более </w:t>
      </w:r>
      <w:proofErr w:type="spellStart"/>
      <w:r>
        <w:t>экологичных</w:t>
      </w:r>
      <w:proofErr w:type="spellEnd"/>
      <w:r>
        <w:t xml:space="preserve"> методов производства и потребления энергии, чтобы уменьшить свою зависимость от нефти и газа.</w:t>
      </w:r>
    </w:p>
    <w:p w:rsidR="00FB4610" w:rsidRDefault="00FB4610" w:rsidP="00FB4610">
      <w:r>
        <w:t>Важным фактором в развитии ОАЭ является инвестиционная активность и стремление к привлечению иностранных инвесторов. Страна предоставляет бизнесу благоприятные условия, включая налоговые льготы и беспошлинную зону для торговли. Это привлекает множество иностранных компаний и предпринимателей, которые видят в ОАЭ перспективы</w:t>
      </w:r>
      <w:r>
        <w:t xml:space="preserve"> для расширения своего бизнеса.</w:t>
      </w:r>
    </w:p>
    <w:p w:rsidR="00FB4610" w:rsidRDefault="00FB4610" w:rsidP="00FB4610">
      <w:r>
        <w:t>Важной составляющей экономики ОАЭ является нефтяная промышленность. Она остается важным источником дохода и экспорта для страны. ОАЭ активно инвестируют в разработку нефтяных месторождений и модернизацию</w:t>
      </w:r>
      <w:r>
        <w:t xml:space="preserve"> нефтеперерабатывающих заводов.</w:t>
      </w:r>
    </w:p>
    <w:p w:rsidR="00FB4610" w:rsidRDefault="00FB4610" w:rsidP="00FB4610">
      <w:r>
        <w:t xml:space="preserve">Особое внимание уделяется также образованию и науке. ОАЭ стремятся создать </w:t>
      </w:r>
      <w:proofErr w:type="spellStart"/>
      <w:r>
        <w:t>знаниебазирующую</w:t>
      </w:r>
      <w:proofErr w:type="spellEnd"/>
      <w:r>
        <w:t xml:space="preserve"> экономику и инвестируют в высшее образование и исследовательские учреждения. В стране работают многочисленные университеты и научные центры, привлекающие ст</w:t>
      </w:r>
      <w:r>
        <w:t>удентов и ученых со всего мира.</w:t>
      </w:r>
    </w:p>
    <w:p w:rsidR="00FB4610" w:rsidRDefault="00FB4610" w:rsidP="00FB4610">
      <w:r>
        <w:t>Следует отметить, что ОАЭ успешно развивают туризм не только благодаря своей роскошной инфраструктуре, но и благодаря проведению множества культурных и спортивных мероприятий, таких как Формула-1, мировые выставки и фестивали искусства. Это делает страну популярным направлением для туристов</w:t>
      </w:r>
      <w:r>
        <w:t xml:space="preserve"> и путешественников.</w:t>
      </w:r>
    </w:p>
    <w:p w:rsidR="00FB4610" w:rsidRDefault="00FB4610" w:rsidP="00FB4610">
      <w:r>
        <w:t xml:space="preserve">В целом, ОАЭ представляют собой уникальный пример страны, которая успешно совмещает нефтяную промышленность, туризм, инновации и инвестиции. Страна стремится к долгосрочной </w:t>
      </w:r>
      <w:r>
        <w:lastRenderedPageBreak/>
        <w:t>устойчивости и разнообразию в своей экономике, что делает ее интересной для наблюдения и изучения в контексте мировой экономики и развития.</w:t>
      </w:r>
    </w:p>
    <w:p w:rsidR="00FB4610" w:rsidRPr="00FB4610" w:rsidRDefault="00FB4610" w:rsidP="00FB4610">
      <w:r>
        <w:t>В заключение, ОАЭ являются успешным примером страны, использующей свои природные ресурсы, чтобы диверсифицировать экономику и развивать туризм как важную составляющую своего развития. Тем не менее, страна также сталкивается с вызовами в области устойчивости и экологии, и ее усилия по разработке более устойчивой экономики играют важную роль в ее будущем развитии.</w:t>
      </w:r>
      <w:bookmarkEnd w:id="0"/>
    </w:p>
    <w:sectPr w:rsidR="00FB4610" w:rsidRPr="00FB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11"/>
    <w:rsid w:val="00003311"/>
    <w:rsid w:val="00FB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37F2"/>
  <w15:chartTrackingRefBased/>
  <w15:docId w15:val="{8D0671E3-75C9-40C1-A12F-C881703E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2024-01-12T19:01:00Z</dcterms:created>
  <dcterms:modified xsi:type="dcterms:W3CDTF">2024-01-12T19:01:00Z</dcterms:modified>
</cp:coreProperties>
</file>