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E39" w:rsidRDefault="006C24D4" w:rsidP="006C24D4">
      <w:pPr>
        <w:pStyle w:val="1"/>
        <w:jc w:val="center"/>
      </w:pPr>
      <w:r w:rsidRPr="006C24D4">
        <w:t>История и культура Польши</w:t>
      </w:r>
    </w:p>
    <w:p w:rsidR="006C24D4" w:rsidRDefault="006C24D4" w:rsidP="006C24D4"/>
    <w:p w:rsidR="006C24D4" w:rsidRDefault="006C24D4" w:rsidP="006C24D4">
      <w:bookmarkStart w:id="0" w:name="_GoBack"/>
      <w:r>
        <w:t>Польша, официально известная как Республика Польша, - это страна в Центральной Европе с богатой историей и культурным наследием. Ее история насчитывает тысячи лет, и она оставила</w:t>
      </w:r>
      <w:r>
        <w:t xml:space="preserve"> немалый след в истории Европы.</w:t>
      </w:r>
    </w:p>
    <w:p w:rsidR="006C24D4" w:rsidRDefault="006C24D4" w:rsidP="006C24D4">
      <w:r>
        <w:t xml:space="preserve">Исторически Польша была мощным государством, охватывающим большую часть Восточной и Центральной Европы. В XV веке она стала объединенным королевством и вошла в союз с Литвой, образовав Речь </w:t>
      </w:r>
      <w:proofErr w:type="spellStart"/>
      <w:r>
        <w:t>Посполитую</w:t>
      </w:r>
      <w:proofErr w:type="spellEnd"/>
      <w:r>
        <w:t>. Этот период характеризовался значительным влиянием польс</w:t>
      </w:r>
      <w:r>
        <w:t>кой культуры и языка в регионе.</w:t>
      </w:r>
    </w:p>
    <w:p w:rsidR="006C24D4" w:rsidRDefault="006C24D4" w:rsidP="006C24D4">
      <w:r>
        <w:t>Важным событием в истории Польши было Конституционное Восстание в 1791 году, когда страна приняла одну из самых ранних конституций в мире. Однако в XIX веке Польша потеряла свою независимость из-за разделения между Россие</w:t>
      </w:r>
      <w:r>
        <w:t>й, Германией и Австро-Венгрией.</w:t>
      </w:r>
    </w:p>
    <w:p w:rsidR="006C24D4" w:rsidRDefault="006C24D4" w:rsidP="006C24D4">
      <w:r>
        <w:t>Польша восстановила свою независимость после Первой мировой войны, и 11 ноября 1918 года стал Днем Независимости. Однако вторая мировая война принесла страшные разрушения и сталинский режим, который продолжался до конца 198</w:t>
      </w:r>
      <w:r>
        <w:t>0-х годов.</w:t>
      </w:r>
    </w:p>
    <w:p w:rsidR="006C24D4" w:rsidRDefault="006C24D4" w:rsidP="006C24D4">
      <w:r>
        <w:t>Современная Польша - это демократическая республика, член НАТО и Европейского союза. Страна достигла заметных успехов в экономическом и социальном развитии и стала важным и</w:t>
      </w:r>
      <w:r>
        <w:t>гроком в региональной политике.</w:t>
      </w:r>
    </w:p>
    <w:p w:rsidR="006C24D4" w:rsidRDefault="006C24D4" w:rsidP="006C24D4">
      <w:r>
        <w:t>Культура Польши богата и разнообразна. Польская литература включает в себя работу таких великих писателей, как Адам Мицкевич и Генрик Сенкевич. Польская музыка славится композиторами, такими как Фредерик Шопен и Игорь Стравинский. Также Польша известна своим национальным балетом и хоровой музык</w:t>
      </w:r>
      <w:r>
        <w:t>ой.</w:t>
      </w:r>
    </w:p>
    <w:p w:rsidR="006C24D4" w:rsidRDefault="006C24D4" w:rsidP="006C24D4">
      <w:r>
        <w:t>Польская кухня также имеет свои особенности. Популярными блюдами являются пироги, картофель, колбаса и капуста. Знаменитым напитком является водка, и Польша известна своими вкусными десертами, включая пирожные "</w:t>
      </w:r>
      <w:proofErr w:type="spellStart"/>
      <w:r>
        <w:t>пшёнечки</w:t>
      </w:r>
      <w:proofErr w:type="spellEnd"/>
      <w:r>
        <w:t>" и "сердечки".</w:t>
      </w:r>
    </w:p>
    <w:p w:rsidR="006C24D4" w:rsidRDefault="006C24D4" w:rsidP="006C24D4">
      <w:r>
        <w:t xml:space="preserve">Современная Польша также сохраняет свои традиции и национальную идентичность. Польский язык официально </w:t>
      </w:r>
      <w:proofErr w:type="spellStart"/>
      <w:r>
        <w:t>признаным</w:t>
      </w:r>
      <w:proofErr w:type="spellEnd"/>
      <w:r>
        <w:t xml:space="preserve"> языком, и он играет важную роль в обществе. Польская культура олицетворяется в различных аспектах жизни страны, включая искусство, ли</w:t>
      </w:r>
      <w:r>
        <w:t>тературу, музыку и архитектуру.</w:t>
      </w:r>
    </w:p>
    <w:p w:rsidR="006C24D4" w:rsidRDefault="006C24D4" w:rsidP="006C24D4">
      <w:r>
        <w:t xml:space="preserve">Одним из знаковых символов Польши является </w:t>
      </w:r>
      <w:proofErr w:type="spellStart"/>
      <w:r>
        <w:t>Вавельский</w:t>
      </w:r>
      <w:proofErr w:type="spellEnd"/>
      <w:r>
        <w:t xml:space="preserve"> замок в Кракове, который был включен в список Всемирного наследия ЮНЕСКО. Этот культурный памятник представляет собой прекрасный образец средневековой архите</w:t>
      </w:r>
      <w:r>
        <w:t>ктуры и исторического наследия.</w:t>
      </w:r>
    </w:p>
    <w:p w:rsidR="006C24D4" w:rsidRDefault="006C24D4" w:rsidP="006C24D4">
      <w:r>
        <w:t xml:space="preserve">Польша также славится своим карнавальным праздником </w:t>
      </w:r>
      <w:proofErr w:type="spellStart"/>
      <w:r>
        <w:t>Панкац</w:t>
      </w:r>
      <w:proofErr w:type="spellEnd"/>
      <w:r>
        <w:t>, который проводится перед началом Великого поста. Во время этого праздника люди наряжаются в костюмы и устраивают костюми</w:t>
      </w:r>
      <w:r>
        <w:t>рованные шествия и празднества.</w:t>
      </w:r>
    </w:p>
    <w:p w:rsidR="006C24D4" w:rsidRDefault="006C24D4" w:rsidP="006C24D4">
      <w:r>
        <w:t>Важной частью польской культуры является религия. Католицизм играет значительную роль в жизни многих польских граждан, и страна славится своими красивыми церквями и соборами. Посещение церквей и участие в религиозных праздниках имеют большое знач</w:t>
      </w:r>
      <w:r>
        <w:t>ение для многих польских семей.</w:t>
      </w:r>
    </w:p>
    <w:p w:rsidR="006C24D4" w:rsidRDefault="006C24D4" w:rsidP="006C24D4">
      <w:r>
        <w:t>Современная Польша также активно участвует в международных делах и является важным участником Европейского союза. Страна стремится к развитию своей экономики, инновациям и укреплению своего положения на мировой арене.</w:t>
      </w:r>
    </w:p>
    <w:p w:rsidR="006C24D4" w:rsidRDefault="006C24D4" w:rsidP="006C24D4">
      <w:r>
        <w:lastRenderedPageBreak/>
        <w:t>Таким образом, история и культура Польши богаты и разнообразны, и они оставляют незабываемое впечатление на всех, кто посещает эту удивительную страну. Современная Польша остается важным участником мировой сцены и продолжает развиваться, сохраняя свою уникальную национальную идентичность.</w:t>
      </w:r>
    </w:p>
    <w:p w:rsidR="006C24D4" w:rsidRPr="006C24D4" w:rsidRDefault="006C24D4" w:rsidP="006C24D4">
      <w:r>
        <w:t>История и культура Польши богаты и разнообразны, делая эту страну важным игроком в европейской и мировой истории и культуре.</w:t>
      </w:r>
      <w:bookmarkEnd w:id="0"/>
    </w:p>
    <w:sectPr w:rsidR="006C24D4" w:rsidRPr="006C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39"/>
    <w:rsid w:val="006C24D4"/>
    <w:rsid w:val="007E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EECF"/>
  <w15:chartTrackingRefBased/>
  <w15:docId w15:val="{2C062CCE-D787-4D90-A4AF-BA84A3C8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4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2024-01-12T19:49:00Z</dcterms:created>
  <dcterms:modified xsi:type="dcterms:W3CDTF">2024-01-12T19:50:00Z</dcterms:modified>
</cp:coreProperties>
</file>