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5E" w:rsidRDefault="009D41A8" w:rsidP="009D41A8">
      <w:pPr>
        <w:pStyle w:val="1"/>
        <w:jc w:val="center"/>
      </w:pPr>
      <w:r w:rsidRPr="009D41A8">
        <w:t>Роль Швейцарии в мировой политике и экономике</w:t>
      </w:r>
    </w:p>
    <w:p w:rsidR="009D41A8" w:rsidRDefault="009D41A8" w:rsidP="009D41A8"/>
    <w:p w:rsidR="009D41A8" w:rsidRDefault="009D41A8" w:rsidP="009D41A8">
      <w:bookmarkStart w:id="0" w:name="_GoBack"/>
      <w:r>
        <w:t>Швейцария, несмотря на свои небольшие размеры, играет значительную роль в мировой политике и экономике. Эта нейтральная страна, расположенная в центре Европы, славится своей стабильностью, финансовой систем</w:t>
      </w:r>
      <w:r>
        <w:t>ой и дипломатическими усилиями.</w:t>
      </w:r>
    </w:p>
    <w:p w:rsidR="009D41A8" w:rsidRDefault="009D41A8" w:rsidP="009D41A8">
      <w:r>
        <w:t>Одной из ключевых особенностей Швейцарии является ее политика нейтралитета. С 19 века страна официально объявила себя нейтральной во всех международных конфликтах, и она не участвовала в военных действиях более двух столетий. Этот статус нейтралитета позволяет Швейцарии быть местом проведения множества международных мирных перего</w:t>
      </w:r>
      <w:r>
        <w:t>воров и дипломатических усилий.</w:t>
      </w:r>
    </w:p>
    <w:p w:rsidR="009D41A8" w:rsidRDefault="009D41A8" w:rsidP="009D41A8">
      <w:r>
        <w:t>Швейцария также является домом для множества международных организаций. В Женеве находится множество важных международных учреждений, включая офис Верховного комиссара ООН по беженцам, Международную Красный Крест и многие другие. Это делает Швейцарию важным центром для мировой дипломат</w:t>
      </w:r>
      <w:r>
        <w:t>ии и гуманитарной деятельности.</w:t>
      </w:r>
    </w:p>
    <w:p w:rsidR="009D41A8" w:rsidRDefault="009D41A8" w:rsidP="009D41A8">
      <w:r>
        <w:t>В экономическом плане, Швейцария славится своей стабильностью и финансовой надежностью. Банковский сектор страны является одним из крупнейших и самых влиятельных в мире. Швейцарские банки известны своей конфиденциальностью и высокими стандарт</w:t>
      </w:r>
      <w:r>
        <w:t>ами в области финансовых услуг.</w:t>
      </w:r>
    </w:p>
    <w:p w:rsidR="009D41A8" w:rsidRDefault="009D41A8" w:rsidP="009D41A8">
      <w:r>
        <w:t xml:space="preserve">Кроме того, Швейцария также имеет крупный сектор международной торговли и инновационной индустрии. Множество крупных мировых компаний, таких как </w:t>
      </w:r>
      <w:proofErr w:type="spellStart"/>
      <w:r>
        <w:t>Nestlé</w:t>
      </w:r>
      <w:proofErr w:type="spellEnd"/>
      <w:r>
        <w:t xml:space="preserve">, </w:t>
      </w:r>
      <w:proofErr w:type="spellStart"/>
      <w:r>
        <w:t>Novartis</w:t>
      </w:r>
      <w:proofErr w:type="spellEnd"/>
      <w:r>
        <w:t xml:space="preserve"> и </w:t>
      </w:r>
      <w:proofErr w:type="spellStart"/>
      <w:r>
        <w:t>Roche</w:t>
      </w:r>
      <w:proofErr w:type="spellEnd"/>
      <w:r>
        <w:t>, имеют штаб-квартиры в Швейцарии. Страна также известна своими научными исследованиями и технологическими достижениями.</w:t>
      </w:r>
    </w:p>
    <w:p w:rsidR="009D41A8" w:rsidRDefault="009D41A8" w:rsidP="009D41A8">
      <w:r>
        <w:t xml:space="preserve">Важной характеристикой экономики Швейцарии является ее высокий уровень производительности и </w:t>
      </w:r>
      <w:proofErr w:type="spellStart"/>
      <w:r>
        <w:t>инновационности</w:t>
      </w:r>
      <w:proofErr w:type="spellEnd"/>
      <w:r>
        <w:t>. Страна вкладывает значительные ресурсы в исследования и разработки, что способствует развитию высокотехнологичных отраслей, таких как фармацевтика, информационные технологии и финансовые услуги. Благодаря этому Швейцария остается одной из самых ко</w:t>
      </w:r>
      <w:r>
        <w:t>нкурентоспособных стран в мире.</w:t>
      </w:r>
    </w:p>
    <w:p w:rsidR="009D41A8" w:rsidRDefault="009D41A8" w:rsidP="009D41A8">
      <w:r>
        <w:t>Также стоит отметить, что Швейцария является одной из стран-основателей и активных членов многих международных организаций, таких как Организация Объединенных Наций, Мировая торговая организация и Международный красный крест. Это свидетельствует о глубоком участии Швейцарии в мировых делах и ее стремлении к содействию глобальной стаби</w:t>
      </w:r>
      <w:r>
        <w:t>льности и гуманитарным усилиям.</w:t>
      </w:r>
    </w:p>
    <w:p w:rsidR="009D41A8" w:rsidRDefault="009D41A8" w:rsidP="009D41A8">
      <w:r>
        <w:t>Следует также отметить, что Швейцария имеет богатое культурное наследие и множество искусственных и природных достопримечательностей. Среди них стоит выделить архитектурное наследие средневековых городов, красивые озера и горные пейзажи, а также множество музеев и худо</w:t>
      </w:r>
      <w:r>
        <w:t>жественных галерей.</w:t>
      </w:r>
    </w:p>
    <w:p w:rsidR="009D41A8" w:rsidRDefault="009D41A8" w:rsidP="009D41A8">
      <w:r>
        <w:t>Швейцария также известна своими традициями в области спорта, включая зимние виды спорта, такие как горные лыжи и биатлон. Альпийские горы предоставляют отличные условия для активного отдыха и туризма, что привлекает множество посетител</w:t>
      </w:r>
      <w:r>
        <w:t>ей из разных стран.</w:t>
      </w:r>
    </w:p>
    <w:p w:rsidR="009D41A8" w:rsidRDefault="009D41A8" w:rsidP="009D41A8">
      <w:r>
        <w:t xml:space="preserve">В итоге, Швейцария продолжает играть важную роль в мировой политике, экономике и культурной сфере. Ее нейтралитет, финансовая стабильность и активное участие в международных организациях делают ее ключевым игроком в глобальных событиях, а ее </w:t>
      </w:r>
      <w:r>
        <w:lastRenderedPageBreak/>
        <w:t>природная красота и культурное наследие привлекают туристов и ценителей искусства со всего мира.</w:t>
      </w:r>
    </w:p>
    <w:p w:rsidR="009D41A8" w:rsidRPr="009D41A8" w:rsidRDefault="009D41A8" w:rsidP="009D41A8">
      <w:r>
        <w:t>В заключение, Швейцария играет важную роль в мировой политике и экономике благодаря своей нейтральности, местоположению, финансовой стабильности и дипломатической активности. Эта страна остается ключевым игроком в мировых делах и продолжает влиять на множество аспектов мировой сцены.</w:t>
      </w:r>
      <w:bookmarkEnd w:id="0"/>
    </w:p>
    <w:sectPr w:rsidR="009D41A8" w:rsidRPr="009D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E"/>
    <w:rsid w:val="009D41A8"/>
    <w:rsid w:val="00C3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A00F"/>
  <w15:chartTrackingRefBased/>
  <w15:docId w15:val="{FAFC0314-EE88-4F3E-88A3-1321BAF1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2024-01-13T03:32:00Z</dcterms:created>
  <dcterms:modified xsi:type="dcterms:W3CDTF">2024-01-13T03:32:00Z</dcterms:modified>
</cp:coreProperties>
</file>