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AF2" w:rsidRDefault="004D7E4A" w:rsidP="004D7E4A">
      <w:pPr>
        <w:pStyle w:val="1"/>
        <w:jc w:val="center"/>
      </w:pPr>
      <w:r w:rsidRPr="004D7E4A">
        <w:t>Политическая ситуация и общественное устройство Сингапура</w:t>
      </w:r>
    </w:p>
    <w:p w:rsidR="004D7E4A" w:rsidRDefault="004D7E4A" w:rsidP="004D7E4A"/>
    <w:p w:rsidR="004D7E4A" w:rsidRDefault="004D7E4A" w:rsidP="004D7E4A">
      <w:bookmarkStart w:id="0" w:name="_GoBack"/>
      <w:r>
        <w:t>Сингапур, маленький город-государство, расположенный на острове и прилегающих островах в Юго-Восточной Азии, имеет своеобразную политическую ситуацию и общественное устройство. Эта небольшая страна, несмотря на свои скромные размеры, играет важную роль в р</w:t>
      </w:r>
      <w:r>
        <w:t>егиональной и мировой политике.</w:t>
      </w:r>
    </w:p>
    <w:p w:rsidR="004D7E4A" w:rsidRDefault="004D7E4A" w:rsidP="004D7E4A">
      <w:r>
        <w:t xml:space="preserve">Сингапур является парламентской республикой с долгой историей правления одной и той же политической партии - Национальной партии Сингапура (PAP), на человека, основанной Ли </w:t>
      </w:r>
      <w:proofErr w:type="spellStart"/>
      <w:r>
        <w:t>Куан</w:t>
      </w:r>
      <w:proofErr w:type="spellEnd"/>
      <w:r>
        <w:t xml:space="preserve"> Ю. Партия PAP доминирует в политической арене Сингапура с момента его независимости в 1965 году и управляет страной до сих пор. Это стабильное и надежное правительство обеспечивает политическую стабильнос</w:t>
      </w:r>
      <w:r>
        <w:t>ть и экономический рост страны.</w:t>
      </w:r>
    </w:p>
    <w:p w:rsidR="004D7E4A" w:rsidRDefault="004D7E4A" w:rsidP="004D7E4A">
      <w:r>
        <w:t xml:space="preserve">Политическая система Сингапура характеризуется авторитарными чертами. Власть сосредотачивается в руках ПАП и ее лидера. Оппозиционные группы ограничены в своей активности, и свобода слова подвергается определенным ограничениям. Тем не менее, в последние десятилетия произошли некоторые изменения, и оппозиционные силы стали более видимыми и активными в </w:t>
      </w:r>
      <w:r>
        <w:t>политической жизни Сингапура.</w:t>
      </w:r>
    </w:p>
    <w:p w:rsidR="004D7E4A" w:rsidRDefault="004D7E4A" w:rsidP="004D7E4A">
      <w:r>
        <w:t>Важным аспектом общественного устройства Сингапура является его многонациональность. Страна имеет множество этнических групп, включая китайцев, малайцев, индийцев и другие. Этническая гармония и социальное согласие являются приоритетами для правительства Сингапура, и проводятся политики, способствующие сближению и взаимопон</w:t>
      </w:r>
      <w:r>
        <w:t>иманию разных этнических групп.</w:t>
      </w:r>
    </w:p>
    <w:p w:rsidR="004D7E4A" w:rsidRDefault="004D7E4A" w:rsidP="004D7E4A">
      <w:r>
        <w:t xml:space="preserve">Сингапур также славится своей экономической успешностью и высоким уровнем жизни. Страна является одной из самых развитых экономик в мире и играет важную роль в региональной торговле и финансах. Экономическая модель Сингапура характеризуется открытостью для иностранных инвестиций и активной </w:t>
      </w:r>
      <w:r>
        <w:t>поддержкой предпринимательства.</w:t>
      </w:r>
    </w:p>
    <w:p w:rsidR="004D7E4A" w:rsidRDefault="004D7E4A" w:rsidP="004D7E4A">
      <w:r>
        <w:t xml:space="preserve">Социальное обеспечение и система здравоохранения в Сингапуре также хорошо развиты, обеспечивая населению доступ к высококачественным медицинским </w:t>
      </w:r>
      <w:r>
        <w:t>услугам и социальной поддержке.</w:t>
      </w:r>
    </w:p>
    <w:p w:rsidR="004D7E4A" w:rsidRDefault="004D7E4A" w:rsidP="004D7E4A">
      <w:r>
        <w:t>Сингапур - это уникальное место, где сосредоточены разные аспекты политики, общества и экономики. Его политическая стабильность и экономическая успешность делают его важным игроком на мировой арене, а его многонациональное общество демонстрирует, как разнообразие может стать источником силы и процветания.</w:t>
      </w:r>
    </w:p>
    <w:p w:rsidR="004D7E4A" w:rsidRDefault="004D7E4A" w:rsidP="004D7E4A">
      <w:r>
        <w:t>Социальная политика в Сингапуре направлена на обеспечение социальной справедливости и поддержания высокого уровня благосостояния для всех граждан. Государство активно участвует в регулировании рынка труда, предоставляя различные виды социальной помощи, включая пенсии, медицинскую страховку и образование. Это позволяет поддерживать высокий уровень жизни и обеспечивать социаль</w:t>
      </w:r>
      <w:r>
        <w:t>ную безопасность для населения.</w:t>
      </w:r>
    </w:p>
    <w:p w:rsidR="004D7E4A" w:rsidRDefault="004D7E4A" w:rsidP="004D7E4A">
      <w:r>
        <w:t>Важным аспектом общественного устройства Сингапура является образование. Система образования строится на высоких стандартах и акценте на качественном обучении. Сингапурские ученики часто демонстрируют выдающиеся результаты на международных тестах знаний. Страна также активно развивает научно-исследовательскую деятельность и инновации, что способствует развити</w:t>
      </w:r>
      <w:r>
        <w:t>ю высокотехнологичных отраслей.</w:t>
      </w:r>
    </w:p>
    <w:p w:rsidR="004D7E4A" w:rsidRDefault="004D7E4A" w:rsidP="004D7E4A">
      <w:r>
        <w:lastRenderedPageBreak/>
        <w:t>Культурно и религиозно Сингапур разнообразен, с уважением к множеству верований и традиций. Государство гарантирует свободу вероисповедания и поддерживает постройку мест культовых и религиозных объектов. В стране сосуществуют христианство, ислам, буддизм, индуизм и другие религии, что придает Сингапуру культурно</w:t>
      </w:r>
      <w:r>
        <w:t>е разнообразие и толерантность.</w:t>
      </w:r>
    </w:p>
    <w:p w:rsidR="004D7E4A" w:rsidRDefault="004D7E4A" w:rsidP="004D7E4A">
      <w:r>
        <w:t>Несмотря на свою маленькую территорию, Сингапур активно участвует в мировых делах и международных организациях. Страна является членом ООН, АСЕАН, и других многосторонних организаций, и она участвует в решении глобальных проблем, таких как изменени</w:t>
      </w:r>
      <w:r>
        <w:t>е климата и борьба с бедностью.</w:t>
      </w:r>
    </w:p>
    <w:p w:rsidR="004D7E4A" w:rsidRPr="004D7E4A" w:rsidRDefault="004D7E4A" w:rsidP="004D7E4A">
      <w:r>
        <w:t xml:space="preserve">В заключение, Сингапур - это страна, которая сочетает в себе политическую стабильность, высокий уровень жизни, культурное разнообразие и активное участие в мировых делах. Ее модель управления и социальной политики привлекает внимание и изучение со всего мира, и Сингапур остается важным </w:t>
      </w:r>
      <w:proofErr w:type="spellStart"/>
      <w:r>
        <w:t>актором</w:t>
      </w:r>
      <w:proofErr w:type="spellEnd"/>
      <w:r>
        <w:t xml:space="preserve"> в региональной и мировой арене.</w:t>
      </w:r>
      <w:bookmarkEnd w:id="0"/>
    </w:p>
    <w:sectPr w:rsidR="004D7E4A" w:rsidRPr="004D7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F2"/>
    <w:rsid w:val="00040AF2"/>
    <w:rsid w:val="004D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4B68"/>
  <w15:chartTrackingRefBased/>
  <w15:docId w15:val="{D88F6B67-2455-4650-B7CF-6ABAE266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7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2024-01-13T03:39:00Z</dcterms:created>
  <dcterms:modified xsi:type="dcterms:W3CDTF">2024-01-13T03:41:00Z</dcterms:modified>
</cp:coreProperties>
</file>