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D6" w:rsidRDefault="00EE7621" w:rsidP="00EE7621">
      <w:pPr>
        <w:pStyle w:val="1"/>
        <w:jc w:val="center"/>
      </w:pPr>
      <w:r w:rsidRPr="00EE7621">
        <w:t>История и развитие пивоварения в Чехии</w:t>
      </w:r>
    </w:p>
    <w:p w:rsidR="00EE7621" w:rsidRDefault="00EE7621" w:rsidP="00EE7621"/>
    <w:p w:rsidR="00EE7621" w:rsidRDefault="00EE7621" w:rsidP="00EE7621">
      <w:bookmarkStart w:id="0" w:name="_GoBack"/>
      <w:r>
        <w:t>История и развитие пивоварения в Чехии имеют долгую и богатую традицию, которая уходит вглубь веков. Чехия известна своим качественным пивом и является одной из вед</w:t>
      </w:r>
      <w:r>
        <w:t>ущих пивоваренных стран в мире.</w:t>
      </w:r>
    </w:p>
    <w:p w:rsidR="00EE7621" w:rsidRDefault="00EE7621" w:rsidP="00EE7621">
      <w:r>
        <w:t>Пивоварение в Чехии началось в средние века, и с тех пор оно постоянно развивалось и совершенствовалось. Важным моментом в истории чеш</w:t>
      </w:r>
      <w:r>
        <w:t>ского пива было создание Праздни</w:t>
      </w:r>
      <w:r>
        <w:t>чного Закона в 1499 году, который устанавливал строгие нормы и стандарты для пивоварения. Этот закон стал одним из первых в своем роде и заложил основы чешског</w:t>
      </w:r>
      <w:r>
        <w:t>о пивоварения высшего качества.</w:t>
      </w:r>
    </w:p>
    <w:p w:rsidR="00EE7621" w:rsidRDefault="00EE7621" w:rsidP="00EE7621">
      <w:r>
        <w:t>Средневековые монастыри в Чехии играли ключевую роль в развитии пивоварения и производстве пива. Монахи были опытными пивоварами и разрабатывали собственные рецепты, которые передавали из поколения в поколение. Многие из этих рецептов считаются традиционными и используются в чешских пи</w:t>
      </w:r>
      <w:r>
        <w:t>воварнях и по сегодняшний день.</w:t>
      </w:r>
    </w:p>
    <w:p w:rsidR="00EE7621" w:rsidRDefault="00EE7621" w:rsidP="00EE7621">
      <w:r>
        <w:t xml:space="preserve">Важным этапом в истории чешского пивоварения было создание первой чешской пивоварни в </w:t>
      </w:r>
      <w:proofErr w:type="spellStart"/>
      <w:r>
        <w:t>Пильзене</w:t>
      </w:r>
      <w:proofErr w:type="spellEnd"/>
      <w:r>
        <w:t xml:space="preserve"> в 1842 году. Здесь было приготовлено первое чешское лагерное пиво, которое стало популярным и впоследствии прославило чешское пиво во всем мире. Этот стиль пива получил название </w:t>
      </w:r>
      <w:proofErr w:type="spellStart"/>
      <w:r>
        <w:t>Pilsner</w:t>
      </w:r>
      <w:proofErr w:type="spellEnd"/>
      <w:r>
        <w:t>, и он стал одним из самых распространенных и узнаваемых видов пива</w:t>
      </w:r>
      <w:r>
        <w:t xml:space="preserve"> в мире.</w:t>
      </w:r>
    </w:p>
    <w:p w:rsidR="00EE7621" w:rsidRDefault="00EE7621" w:rsidP="00EE7621">
      <w:r>
        <w:t xml:space="preserve">В 19-м и 20-м веках чешские пивоварни начали массово экспортировать свои продукты за границу, и чешское пиво стало известным и популярным во многих странах. Экспорт чешского пива продолжается и сегодня, и чешское пиво по праву считается одним из </w:t>
      </w:r>
      <w:r>
        <w:t>наилучших в мире.</w:t>
      </w:r>
    </w:p>
    <w:p w:rsidR="00EE7621" w:rsidRDefault="00EE7621" w:rsidP="00EE7621">
      <w:r>
        <w:t xml:space="preserve">Современное чешское пивоварение остается предано традициям, но также внедряет новые технологии и инновации. Чехия производит множество разновидностей пива, включая светлое лагерное, темное лагерное, пшеничное, и многие другие. Местные пивоварни и бренды, такие как </w:t>
      </w:r>
      <w:proofErr w:type="spellStart"/>
      <w:r>
        <w:t>Pilsner</w:t>
      </w:r>
      <w:proofErr w:type="spellEnd"/>
      <w:r>
        <w:t xml:space="preserve"> </w:t>
      </w:r>
      <w:proofErr w:type="spellStart"/>
      <w:r>
        <w:t>Urquell</w:t>
      </w:r>
      <w:proofErr w:type="spellEnd"/>
      <w:r>
        <w:t xml:space="preserve">, </w:t>
      </w:r>
      <w:proofErr w:type="spellStart"/>
      <w:r>
        <w:t>Budweiser</w:t>
      </w:r>
      <w:proofErr w:type="spellEnd"/>
      <w:r>
        <w:t xml:space="preserve"> </w:t>
      </w:r>
      <w:proofErr w:type="spellStart"/>
      <w:r>
        <w:t>Budvar</w:t>
      </w:r>
      <w:proofErr w:type="spellEnd"/>
      <w:r>
        <w:t xml:space="preserve"> и </w:t>
      </w:r>
      <w:proofErr w:type="spellStart"/>
      <w:r>
        <w:t>Gambrinus</w:t>
      </w:r>
      <w:proofErr w:type="spellEnd"/>
      <w:r>
        <w:t>, пользуются популярностью как внутри</w:t>
      </w:r>
      <w:r>
        <w:t xml:space="preserve"> страны, так и за её пределами.</w:t>
      </w:r>
    </w:p>
    <w:p w:rsidR="00EE7621" w:rsidRDefault="00EE7621" w:rsidP="00EE7621">
      <w:r>
        <w:t>Итак, история и развитие пивоварения в Чехии свидетельствуют о богатой культурной и кулинарной традиции этой страны. Чешское пиво остается символом качества и наследия, и его влияние на мировую пивную индустрию трудно переоценить.</w:t>
      </w:r>
    </w:p>
    <w:p w:rsidR="00EE7621" w:rsidRDefault="00EE7621" w:rsidP="00EE7621">
      <w:r>
        <w:t xml:space="preserve">Сегодня Чехия продолжает славиться своим великолепным пивом и пивными традициями. В стране существует множество пивоварен и пивных заведений, где можно попробовать разнообразные сорта чешского пива, включая свежие </w:t>
      </w:r>
      <w:proofErr w:type="spellStart"/>
      <w:r>
        <w:t>лагеры</w:t>
      </w:r>
      <w:proofErr w:type="spellEnd"/>
      <w:r>
        <w:t xml:space="preserve">, але, </w:t>
      </w:r>
      <w:proofErr w:type="spellStart"/>
      <w:r>
        <w:t>стауты</w:t>
      </w:r>
      <w:proofErr w:type="spellEnd"/>
      <w:r>
        <w:t xml:space="preserve"> и другие. Многие из этих заведений также предлагают экскурсии и дегустации, позволяя посетителям погрузиться</w:t>
      </w:r>
      <w:r>
        <w:t xml:space="preserve"> в мир чешской пивной культуры.</w:t>
      </w:r>
    </w:p>
    <w:p w:rsidR="00EE7621" w:rsidRDefault="00EE7621" w:rsidP="00EE7621">
      <w:r>
        <w:t xml:space="preserve">Чешское пиво также стало важной частью национальных праздников и фестивалей. Например, Праздник пива в </w:t>
      </w:r>
      <w:proofErr w:type="spellStart"/>
      <w:r>
        <w:t>Пильзене</w:t>
      </w:r>
      <w:proofErr w:type="spellEnd"/>
      <w:r>
        <w:t xml:space="preserve"> (</w:t>
      </w:r>
      <w:proofErr w:type="spellStart"/>
      <w:r>
        <w:t>Pilsner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) и Праздник пива в Чешских </w:t>
      </w:r>
      <w:proofErr w:type="spellStart"/>
      <w:r>
        <w:t>Будейовицах</w:t>
      </w:r>
      <w:proofErr w:type="spellEnd"/>
      <w:r>
        <w:t xml:space="preserve"> (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>) привлекают множество туристов и являются мероприятия</w:t>
      </w:r>
      <w:r>
        <w:t>ми, посвященными чешскому пиву.</w:t>
      </w:r>
    </w:p>
    <w:p w:rsidR="00EE7621" w:rsidRDefault="00EE7621" w:rsidP="00EE7621">
      <w:r>
        <w:t>Культура пива также распространена в чешском образе жизни. Вечеринки и встречи с друзьями часто сопровождаются употреблением пива, а пивные сады (</w:t>
      </w:r>
      <w:proofErr w:type="spellStart"/>
      <w:r>
        <w:t>Pivní</w:t>
      </w:r>
      <w:proofErr w:type="spellEnd"/>
      <w:r>
        <w:t xml:space="preserve"> </w:t>
      </w:r>
      <w:proofErr w:type="spellStart"/>
      <w:r>
        <w:t>zahrady</w:t>
      </w:r>
      <w:proofErr w:type="spellEnd"/>
      <w:r>
        <w:t>) стали популярным</w:t>
      </w:r>
      <w:r>
        <w:t>и местами для отдыха и общения.</w:t>
      </w:r>
    </w:p>
    <w:p w:rsidR="00EE7621" w:rsidRPr="00EE7621" w:rsidRDefault="00EE7621" w:rsidP="00EE7621">
      <w:r>
        <w:lastRenderedPageBreak/>
        <w:t>Чешское пиво олицетворяет качество, традицию и страсть к пивоварению. Оно остается неотъемлемой частью культурного наследия Чехии и важным элементом национальной гордости. Развитие пивоварения в Чехии продолжается, и это прекрасное пиво остается одним из ярчайших символов этой прекрасной страны.</w:t>
      </w:r>
      <w:bookmarkEnd w:id="0"/>
    </w:p>
    <w:sectPr w:rsidR="00EE7621" w:rsidRPr="00EE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D6"/>
    <w:rsid w:val="004168D6"/>
    <w:rsid w:val="00E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F138"/>
  <w15:chartTrackingRefBased/>
  <w15:docId w15:val="{48088947-FB5A-4382-A1B1-04EB25C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2024-01-13T03:56:00Z</dcterms:created>
  <dcterms:modified xsi:type="dcterms:W3CDTF">2024-01-13T03:59:00Z</dcterms:modified>
</cp:coreProperties>
</file>