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300" w:rsidRDefault="00B800DB" w:rsidP="00B800DB">
      <w:pPr>
        <w:pStyle w:val="1"/>
        <w:rPr>
          <w:lang w:val="ru-RU"/>
        </w:rPr>
      </w:pPr>
      <w:r w:rsidRPr="00711444">
        <w:rPr>
          <w:lang w:val="ru-RU"/>
        </w:rPr>
        <w:t xml:space="preserve">Применение технологии </w:t>
      </w:r>
      <w:r>
        <w:t>CAD</w:t>
      </w:r>
      <w:r w:rsidRPr="00711444">
        <w:rPr>
          <w:lang w:val="ru-RU"/>
        </w:rPr>
        <w:t>/</w:t>
      </w:r>
      <w:r>
        <w:t>CAM</w:t>
      </w:r>
      <w:r w:rsidRPr="00711444">
        <w:rPr>
          <w:lang w:val="ru-RU"/>
        </w:rPr>
        <w:t xml:space="preserve"> в стоматологии</w:t>
      </w:r>
    </w:p>
    <w:p w:rsidR="00B800DB" w:rsidRPr="00B800DB" w:rsidRDefault="00B800DB" w:rsidP="00B800DB">
      <w:pPr>
        <w:rPr>
          <w:lang w:val="ru-RU"/>
        </w:rPr>
      </w:pPr>
      <w:r w:rsidRPr="00B800DB">
        <w:rPr>
          <w:lang w:val="ru-RU"/>
        </w:rPr>
        <w:t>Технология компьютерного проектирования (</w:t>
      </w:r>
      <w:r w:rsidRPr="00B800DB">
        <w:t>CAD</w:t>
      </w:r>
      <w:r w:rsidRPr="00B800DB">
        <w:rPr>
          <w:lang w:val="ru-RU"/>
        </w:rPr>
        <w:t>) и компьютерного изготовления (</w:t>
      </w:r>
      <w:r w:rsidRPr="00B800DB">
        <w:t>CAM</w:t>
      </w:r>
      <w:r w:rsidRPr="00B800DB">
        <w:rPr>
          <w:lang w:val="ru-RU"/>
        </w:rPr>
        <w:t>) занимает важное место в современной стоматологии, преобразуя процессы диагностики, проектирования и изготовления стоматологических конструкций. Эти инновационные методы значительно улучшают точность, скорость и качество стоматологических процедур, обеспечивая высокотехнологичный подход к лечению и реставрации зубов.</w:t>
      </w:r>
    </w:p>
    <w:p w:rsidR="00B800DB" w:rsidRPr="00B800DB" w:rsidRDefault="00B800DB" w:rsidP="00B800DB">
      <w:r w:rsidRPr="00B800DB">
        <w:t>Одним из основных направлений применения технологии CAD/CAM в стоматологии является создание индивидуальных стоматологических конструкций, таких как коронки, мосты, виниры и имплантаты. Системы CAD/CAM позволяют стоматологам более эффективно планировать и создавать эти конструкции, учитывая индивидуальные анатомические особенности пациента.</w:t>
      </w:r>
    </w:p>
    <w:p w:rsidR="00B800DB" w:rsidRPr="00B800DB" w:rsidRDefault="00B800DB" w:rsidP="00B800DB">
      <w:r w:rsidRPr="00B800DB">
        <w:t>Одним из ключевых этапов применения технологии CAD/CAM является цифровое сканирование зубов и окружающих тканей. Специальные интраоральные сканеры позволяют получить трехмерное изображение полости рта, точно отображая положение и форму зубов. Эти данные затем передаются в программу CAD, где врач может провести виртуальное моделирование необходимых стоматологических конструкций.</w:t>
      </w:r>
    </w:p>
    <w:p w:rsidR="00B800DB" w:rsidRPr="00B800DB" w:rsidRDefault="00B800DB" w:rsidP="00B800DB">
      <w:r w:rsidRPr="00B800DB">
        <w:t>Преимущество технологии CAD в возможности визуализации будущего результата перед фактическим лечением. Врач и пациент могут увидеть, как будут выглядеть конструкции, и внести необходимые коррективы до начала изготовления. Это повышает удовлетворенность пациента и снижает риск ошибок в процессе лечения.</w:t>
      </w:r>
    </w:p>
    <w:p w:rsidR="00B800DB" w:rsidRPr="00B800DB" w:rsidRDefault="00B800DB" w:rsidP="00B800DB">
      <w:r w:rsidRPr="00B800DB">
        <w:t>Следующий этап - компьютерное изготовление стоматологических конструкций при помощи технологии CAM. Специальные фрезерные станки или 3D-принтеры используют различные материалы, такие как керамика, металлы или пластмассы, для создания точных копий виртуальных моделей. Эти конструкции могут быть изготовлены за короткий период времени, что сокращает время ожидания для пациента и обеспечивает более быстрое завершение лечения.</w:t>
      </w:r>
    </w:p>
    <w:p w:rsidR="00B800DB" w:rsidRPr="00B800DB" w:rsidRDefault="00B800DB" w:rsidP="00B800DB">
      <w:r w:rsidRPr="00B800DB">
        <w:rPr>
          <w:lang w:val="ru-RU"/>
        </w:rPr>
        <w:t xml:space="preserve">Применение технологии </w:t>
      </w:r>
      <w:r w:rsidRPr="00B800DB">
        <w:t>CAD</w:t>
      </w:r>
      <w:r w:rsidRPr="00B800DB">
        <w:rPr>
          <w:lang w:val="ru-RU"/>
        </w:rPr>
        <w:t>/</w:t>
      </w:r>
      <w:r w:rsidRPr="00B800DB">
        <w:t>CAM</w:t>
      </w:r>
      <w:r w:rsidRPr="00B800DB">
        <w:rPr>
          <w:lang w:val="ru-RU"/>
        </w:rPr>
        <w:t xml:space="preserve"> также расширяется на область ортодонтии. </w:t>
      </w:r>
      <w:r w:rsidRPr="00B800DB">
        <w:t>Создание индивидуальных брекетов, аппаратов для выправления прикуса, а также съемных и несъемных ортодонтических конструкций становится более точным и эффективным благодаря возможностям компьютерного проектирования и изготовления.</w:t>
      </w:r>
    </w:p>
    <w:p w:rsidR="00B800DB" w:rsidRPr="00B800DB" w:rsidRDefault="00B800DB" w:rsidP="00B800DB">
      <w:r w:rsidRPr="00B800DB">
        <w:t>Другим важным направлением применения технологии CAD/CAM в стоматологии является создание дентальных имплантатов. CAD/CAM позволяет более точно спроектировать и изготовить имплантаты, что существенно повышает их успешность и долговечность. Использование этих технологий также сокращает время операции и период восстановления после установки имплантатов.</w:t>
      </w:r>
    </w:p>
    <w:p w:rsidR="00B800DB" w:rsidRPr="00B800DB" w:rsidRDefault="00B800DB" w:rsidP="00B800DB">
      <w:r w:rsidRPr="00B800DB">
        <w:t>Технология CAD/CAM в стоматологии не только повышает точность и качество лечения, но также содействует оптимизации рабочего процесса стоматолога. Она позволяет улучшить взаимодействие с лабораториями, снизить риск ошибок, улучшить прогнозируемость и эффективность стоматологических процедур.</w:t>
      </w:r>
    </w:p>
    <w:p w:rsidR="00B800DB" w:rsidRPr="00B800DB" w:rsidRDefault="00B800DB" w:rsidP="00B800DB">
      <w:pPr>
        <w:rPr>
          <w:lang w:val="ru-RU"/>
        </w:rPr>
      </w:pPr>
      <w:r w:rsidRPr="00B800DB">
        <w:rPr>
          <w:lang w:val="ru-RU"/>
        </w:rPr>
        <w:t xml:space="preserve">В заключение, технология </w:t>
      </w:r>
      <w:r w:rsidRPr="00B800DB">
        <w:t>CAD</w:t>
      </w:r>
      <w:r w:rsidRPr="00B800DB">
        <w:rPr>
          <w:lang w:val="ru-RU"/>
        </w:rPr>
        <w:t>/</w:t>
      </w:r>
      <w:r w:rsidRPr="00B800DB">
        <w:t>CAM</w:t>
      </w:r>
      <w:r w:rsidRPr="00B800DB">
        <w:rPr>
          <w:lang w:val="ru-RU"/>
        </w:rPr>
        <w:t xml:space="preserve"> стала неотъемлемой частью современной стоматологии, предоставляя возможности для индивидуального и высокоточного подхода к лечению и восстановлению зубов. Это улучшает качество услуг, повышает удовлетворенность пациентов и ускоряет процесс лечения, делая стоматологию более эффективной и доступной.</w:t>
      </w:r>
      <w:bookmarkStart w:id="0" w:name="_GoBack"/>
      <w:bookmarkEnd w:id="0"/>
    </w:p>
    <w:sectPr w:rsidR="00B800DB" w:rsidRPr="00B800D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04"/>
    <w:rsid w:val="00311F04"/>
    <w:rsid w:val="00B800DB"/>
    <w:rsid w:val="00C0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EE94"/>
  <w15:chartTrackingRefBased/>
  <w15:docId w15:val="{8F878314-B699-4912-918E-B5602582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0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00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Company>SPecialiST RePack</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2024-01-13T13:13:00Z</dcterms:created>
  <dcterms:modified xsi:type="dcterms:W3CDTF">2024-01-13T13:14:00Z</dcterms:modified>
</cp:coreProperties>
</file>