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0" w:rsidRDefault="0019484A" w:rsidP="0019484A">
      <w:pPr>
        <w:pStyle w:val="1"/>
        <w:rPr>
          <w:lang w:val="ru-RU"/>
        </w:rPr>
      </w:pPr>
      <w:r w:rsidRPr="00711444">
        <w:rPr>
          <w:lang w:val="ru-RU"/>
        </w:rPr>
        <w:t>Влияние экологии на стоматологическое здоровье населения</w:t>
      </w:r>
    </w:p>
    <w:p w:rsidR="0019484A" w:rsidRPr="0019484A" w:rsidRDefault="0019484A" w:rsidP="0019484A">
      <w:pPr>
        <w:rPr>
          <w:lang w:val="ru-RU"/>
        </w:rPr>
      </w:pPr>
      <w:r w:rsidRPr="0019484A">
        <w:rPr>
          <w:lang w:val="ru-RU"/>
        </w:rPr>
        <w:t>Стоматологическое здоровье является важной составляющей общего благополучия человека. Однако многие аспекты окружающей среды, включая состояние экологии, могут оказывать влияние на заболеваемость полости рта и общее стоматологическое состояние населения.</w:t>
      </w:r>
    </w:p>
    <w:p w:rsidR="0019484A" w:rsidRPr="0019484A" w:rsidRDefault="0019484A" w:rsidP="0019484A">
      <w:pPr>
        <w:rPr>
          <w:lang w:val="ru-RU"/>
        </w:rPr>
      </w:pPr>
      <w:bookmarkStart w:id="0" w:name="_GoBack"/>
      <w:bookmarkEnd w:id="0"/>
      <w:r w:rsidRPr="0019484A">
        <w:rPr>
          <w:lang w:val="ru-RU"/>
        </w:rPr>
        <w:t>Одним из ключевых факторов, влияющих на стоматологическое здоровье, является качество питьевой воды. Наличие фтора в воде играет важную роль в профилактике кариеса. Недостаток или избыток фтора может оказать отрицательное воздействие на состояние зубов. Например, недостаток фтора может привести к увеличению заболеваемости кариесом, тогда как избыток фтора может вызвать флюороз – патологическое состояние эмали зубов.</w:t>
      </w:r>
    </w:p>
    <w:p w:rsidR="0019484A" w:rsidRPr="0019484A" w:rsidRDefault="0019484A" w:rsidP="0019484A">
      <w:pPr>
        <w:rPr>
          <w:lang w:val="ru-RU"/>
        </w:rPr>
      </w:pPr>
      <w:r w:rsidRPr="0019484A">
        <w:rPr>
          <w:lang w:val="ru-RU"/>
        </w:rPr>
        <w:t>Загрязнение воздуха может также влиять на стоматологическое здоровье. Например, частицы загрязненного воздуха могут оседать на поверхности зубов и способствовать образованию зубного налета, что, в свою очередь, увеличивает риск развития кариеса и пародонтита.</w:t>
      </w:r>
    </w:p>
    <w:p w:rsidR="0019484A" w:rsidRPr="0019484A" w:rsidRDefault="0019484A" w:rsidP="0019484A">
      <w:pPr>
        <w:rPr>
          <w:lang w:val="ru-RU"/>
        </w:rPr>
      </w:pPr>
      <w:r w:rsidRPr="0019484A">
        <w:rPr>
          <w:lang w:val="ru-RU"/>
        </w:rPr>
        <w:t>Состояние экологии может влиять на качество пищевых продуктов, что, в свою очередь, сказывается на стоматологическом здоровье. Например, загрязнение почвы и воды токсинами может привести к накоплению вредных веществ в растениях, которые впоследствии попадают в пищевую цепь. Это может повлиять на общее здоровье организма, включая состояние полости рта.</w:t>
      </w:r>
    </w:p>
    <w:p w:rsidR="0019484A" w:rsidRPr="0019484A" w:rsidRDefault="0019484A" w:rsidP="0019484A">
      <w:pPr>
        <w:rPr>
          <w:lang w:val="ru-RU"/>
        </w:rPr>
      </w:pPr>
      <w:r w:rsidRPr="0019484A">
        <w:rPr>
          <w:lang w:val="ru-RU"/>
        </w:rPr>
        <w:t>Экологические проблемы могут также связываться с социальными и экономическими аспектами, которые в свою очередь влияют на доступность и качество стоматологической помощи. Например, в регионах с высоким уровнем экологического загрязнения и социальной дезорганизации может быть затруднен доступ к стоматологическим услугам, что в конечном итоге отражается на стоматологическом здоровье населения.</w:t>
      </w:r>
    </w:p>
    <w:p w:rsidR="0019484A" w:rsidRPr="0019484A" w:rsidRDefault="0019484A" w:rsidP="0019484A">
      <w:pPr>
        <w:rPr>
          <w:lang w:val="ru-RU"/>
        </w:rPr>
      </w:pPr>
      <w:r w:rsidRPr="0019484A">
        <w:rPr>
          <w:lang w:val="ru-RU"/>
        </w:rPr>
        <w:t>Экологические изменения также могут влиять на поведение людей, включая их заботу о стоматологическом здоровье. Например, стрессы, вызванные экологическими катастрофами или изменениями в окружающей среде, могут способствовать ухудшению заботы о себе, включая уход за полостью рта.</w:t>
      </w:r>
    </w:p>
    <w:p w:rsidR="0019484A" w:rsidRPr="0019484A" w:rsidRDefault="0019484A" w:rsidP="0019484A">
      <w:pPr>
        <w:pStyle w:val="2"/>
        <w:rPr>
          <w:lang w:val="ru-RU"/>
        </w:rPr>
      </w:pPr>
      <w:r w:rsidRPr="0019484A">
        <w:rPr>
          <w:lang w:val="ru-RU"/>
        </w:rPr>
        <w:t>Заключение</w:t>
      </w:r>
    </w:p>
    <w:p w:rsidR="0019484A" w:rsidRPr="0019484A" w:rsidRDefault="0019484A" w:rsidP="0019484A">
      <w:pPr>
        <w:rPr>
          <w:lang w:val="ru-RU"/>
        </w:rPr>
      </w:pPr>
      <w:r w:rsidRPr="0019484A">
        <w:rPr>
          <w:lang w:val="ru-RU"/>
        </w:rPr>
        <w:t>Влияние экологии на стоматологическое здоровье населения является многогранным и зависит от различных факторов. Отсутствие качественной питьевой воды, атмосферные загрязнения, влияние на питание и социальные аспекты могут совместно оказывать отрицательное воздействие на оральное здоровье. Стратегии общественного здравоохранения должны учитывать взаимодействие между экологическими факторами и стоматологическим здоровьем, направленные на минимизацию негативного воздействия и создание условий для поддержания здоровья полости рта в условиях меняющейся экологической обстановки.</w:t>
      </w:r>
    </w:p>
    <w:sectPr w:rsidR="0019484A" w:rsidRPr="001948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24"/>
    <w:rsid w:val="0019484A"/>
    <w:rsid w:val="00A76E24"/>
    <w:rsid w:val="00C0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CADA"/>
  <w15:chartTrackingRefBased/>
  <w15:docId w15:val="{98C30186-A436-4502-A82A-BD1468DF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48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948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2024-01-13T16:08:00Z</dcterms:created>
  <dcterms:modified xsi:type="dcterms:W3CDTF">2024-01-13T16:11:00Z</dcterms:modified>
</cp:coreProperties>
</file>