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DD" w:rsidRDefault="00C607FE" w:rsidP="00C607FE">
      <w:pPr>
        <w:pStyle w:val="1"/>
        <w:jc w:val="center"/>
      </w:pPr>
      <w:r w:rsidRPr="00C607FE">
        <w:t>Роль страховых брокеров в страховом праве</w:t>
      </w:r>
    </w:p>
    <w:p w:rsidR="00C607FE" w:rsidRDefault="00C607FE" w:rsidP="00C607FE"/>
    <w:p w:rsidR="00C607FE" w:rsidRDefault="00C607FE" w:rsidP="00C607FE">
      <w:bookmarkStart w:id="0" w:name="_GoBack"/>
      <w:r>
        <w:t>Роль страховых брокеров в страховом праве является важным и неотъемлемым элементом современной страховой индустрии. Страховые брокеры играют роль посредников между страхователями и страховщиками, обеспечивая эффективное функционирование страхового рынка и защищая интересы клиентов. В данном реферате рассмотрим основные аспекты деятельности страховых брокеров и</w:t>
      </w:r>
      <w:r>
        <w:t xml:space="preserve"> их влияние на страховое право.</w:t>
      </w:r>
    </w:p>
    <w:p w:rsidR="00C607FE" w:rsidRDefault="00C607FE" w:rsidP="00C607FE">
      <w:r>
        <w:t>Первоочередной обязанностью страхового брокера является предоставление клиентам профессиональных консультаций по вопросам выбора наиболее подходящих страховых продуктов. Это включает в себя анализ потребностей клиентов, оценку рисков и разработку оптимальных стратегий страхования. Брокеры имеют доступ к широкому спектру страховых компаний и продуктов, что позволяет им предлагать клиен</w:t>
      </w:r>
      <w:r>
        <w:t>там наиболее выгодные варианты.</w:t>
      </w:r>
    </w:p>
    <w:p w:rsidR="00C607FE" w:rsidRDefault="00C607FE" w:rsidP="00C607FE">
      <w:r>
        <w:t>Следующей важной функцией страховых брокеров является поиск и выбор страховщика для клиентов. Они оценивают финансовую устойчивость страховых компаний, анализируют их репутацию и рейтинги, что помогает клиентам сделать информированный выбор. Это особенно важно в контексте обеспеч</w:t>
      </w:r>
      <w:r>
        <w:t>ения надежной защиты от рисков.</w:t>
      </w:r>
    </w:p>
    <w:p w:rsidR="00C607FE" w:rsidRDefault="00C607FE" w:rsidP="00C607FE">
      <w:r>
        <w:t>Страховые брокеры также занимаются оформлением страховых полисов и сопровождают клиентов в процессе заключения договоров страхования. Они помогают разрешать спорные ситуации и конфликты между страхователями и страховщиками, что способствует соблюдению прав и обязанностей сторон в рамках стр</w:t>
      </w:r>
      <w:r>
        <w:t>ахового договора.</w:t>
      </w:r>
    </w:p>
    <w:p w:rsidR="00C607FE" w:rsidRDefault="00C607FE" w:rsidP="00C607FE">
      <w:r>
        <w:t>Еще одной важной функцией страховых брокеров является управление полисами и обслуживание клиентов на протяжении срока действия страхового договора. Это включает в себя обновление страховых полисов, внесение изменений, связанных с изменением обстоятельств, и помощь в оформлении страховых требований в случае</w:t>
      </w:r>
      <w:r>
        <w:t xml:space="preserve"> наступления страхового случая.</w:t>
      </w:r>
    </w:p>
    <w:p w:rsidR="00C607FE" w:rsidRDefault="00C607FE" w:rsidP="00C607FE">
      <w:r>
        <w:t>Следует отметить, что страховые брокеры обязаны действовать в интересах своих клиентов и соблюдать высокие стандарты профессиональной этики. Они несут ответственность за правильное и честное предоставление информации, защиту конфиденциальности и соблюдение всех применимых законов и нормативных актов.</w:t>
      </w:r>
    </w:p>
    <w:p w:rsidR="00C607FE" w:rsidRDefault="00C607FE" w:rsidP="00C607FE">
      <w:r>
        <w:t>Кроме основных функций, упомянутых выше, страховые брокеры также мо</w:t>
      </w:r>
      <w:r>
        <w:t>гут выполнять следующие задачи:</w:t>
      </w:r>
    </w:p>
    <w:p w:rsidR="00C607FE" w:rsidRDefault="00C607FE" w:rsidP="00C607FE">
      <w:r>
        <w:t>1. Анализ и мониторинг рынка: Страховые брокеры следят за изменениями на страховом рынке, анализируют новые страховые продукты и условия страхования. Это позволяет им предостерегать клиентов от возможных изменений, которые могут повлиять на их страховые полисы, и</w:t>
      </w:r>
      <w:r>
        <w:t xml:space="preserve"> предлагать актуальные решения.</w:t>
      </w:r>
    </w:p>
    <w:p w:rsidR="00C607FE" w:rsidRDefault="00C607FE" w:rsidP="00C607FE">
      <w:r>
        <w:t>2. Обучение клиентов: Брокеры предоставляют образовательные материалы и семинары клиентам, чтобы помочь им лучше понимать страховые продукты и процессы. Это способствует повышению страховой грамотности клиентов и помогает им приним</w:t>
      </w:r>
      <w:r>
        <w:t>ать более обоснованные решения.</w:t>
      </w:r>
    </w:p>
    <w:p w:rsidR="00C607FE" w:rsidRDefault="00C607FE" w:rsidP="00C607FE">
      <w:r>
        <w:t>3. Разработка индивидуальных стратегий: Страховые брокеры создают персонализированные стратегии страхования для каждого клиента, учитывая его уникальные потребности и цели. Это позволяет клиентам оптимизировать свои страховые п</w:t>
      </w:r>
      <w:r>
        <w:t>ортфели и минимизировать риски.</w:t>
      </w:r>
    </w:p>
    <w:p w:rsidR="00C607FE" w:rsidRDefault="00C607FE" w:rsidP="00C607FE">
      <w:r>
        <w:lastRenderedPageBreak/>
        <w:t xml:space="preserve">4. Работа с большими объемами данных: </w:t>
      </w:r>
      <w:proofErr w:type="gramStart"/>
      <w:r>
        <w:t>В</w:t>
      </w:r>
      <w:proofErr w:type="gramEnd"/>
      <w:r>
        <w:t xml:space="preserve"> современной страховой индустрии собирается огромное количество данных, и брокеры могут использовать аналитику данных для предоставления клиентам </w:t>
      </w:r>
      <w:r>
        <w:t xml:space="preserve">ценных </w:t>
      </w:r>
      <w:proofErr w:type="spellStart"/>
      <w:r>
        <w:t>инсайтов</w:t>
      </w:r>
      <w:proofErr w:type="spellEnd"/>
      <w:r>
        <w:t xml:space="preserve"> и рекомендаций.</w:t>
      </w:r>
    </w:p>
    <w:p w:rsidR="00C607FE" w:rsidRDefault="00C607FE" w:rsidP="00C607FE">
      <w:r>
        <w:t xml:space="preserve">5. Участие в урегулировании убытков: </w:t>
      </w:r>
      <w:proofErr w:type="gramStart"/>
      <w:r>
        <w:t>В</w:t>
      </w:r>
      <w:proofErr w:type="gramEnd"/>
      <w:r>
        <w:t xml:space="preserve"> случае страхового случая брокеры могут помочь клиентам в вопросах урегулирования убытков, обеспечивая соблюдение всех условий страхового договора и защищая интер</w:t>
      </w:r>
      <w:r>
        <w:t>есы клиента перед страховщиком.</w:t>
      </w:r>
    </w:p>
    <w:p w:rsidR="00C607FE" w:rsidRDefault="00C607FE" w:rsidP="00C607FE">
      <w:r>
        <w:t>6. Помощь в выборе дополнительных опций: Брокеры могут помочь клиентам выбирать дополнительные опции страхования, такие как страхование от несчастных случаев, страхование имущества, страхование ответственности и другие, чтобы созд</w:t>
      </w:r>
      <w:r>
        <w:t>ать комплексную систему защиты.</w:t>
      </w:r>
    </w:p>
    <w:p w:rsidR="00C607FE" w:rsidRDefault="00C607FE" w:rsidP="00C607FE">
      <w:r>
        <w:t>7. Соблюдение законодательства: Брокеры знакомы с законодательством, регулирующим страховую деятельность, и обеспечивают соблюдение всех требований и нормативов пр</w:t>
      </w:r>
      <w:r>
        <w:t>и оформлении страховых полисов.</w:t>
      </w:r>
    </w:p>
    <w:p w:rsidR="00C607FE" w:rsidRDefault="00C607FE" w:rsidP="00C607FE">
      <w:r>
        <w:t>Суммируя, страховые брокеры играют важную роль в страховом праве, предоставляя клиентам не только профессиональные консультации, но и широкий спектр услуг, направленных на обеспечение наилучшей страховой защиты и удовлетворения потребностей клиентов. Их экспертиза и опыт способствуют соблюдению высоких стандартов в страховой индустрии и защите интересов всех сторон.</w:t>
      </w:r>
    </w:p>
    <w:p w:rsidR="00C607FE" w:rsidRPr="00C607FE" w:rsidRDefault="00C607FE" w:rsidP="00C607FE">
      <w:r>
        <w:t>В заключение, роль страховых брокеров в страховом праве несомненно важна, так как они облегчают процесс страхования, защищают интересы клиентов и способствуют более эффективному функционированию страхового рынка. Их профессиональные услуги позволяют клиентам получать наиболее подходящие и надежные страховые продукты, что является важным элементом обеспечения финансовой безопасности и защиты от рисков.</w:t>
      </w:r>
      <w:bookmarkEnd w:id="0"/>
    </w:p>
    <w:sectPr w:rsidR="00C607FE" w:rsidRPr="00C6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DD"/>
    <w:rsid w:val="00533DDD"/>
    <w:rsid w:val="00C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444"/>
  <w15:chartTrackingRefBased/>
  <w15:docId w15:val="{54EFCE93-038C-4136-981B-C1BD3424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7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2024-01-14T03:01:00Z</dcterms:created>
  <dcterms:modified xsi:type="dcterms:W3CDTF">2024-01-14T03:05:00Z</dcterms:modified>
</cp:coreProperties>
</file>