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8B" w:rsidRDefault="00FA1088" w:rsidP="00FA1088">
      <w:pPr>
        <w:pStyle w:val="1"/>
        <w:jc w:val="center"/>
      </w:pPr>
      <w:r w:rsidRPr="00FA1088">
        <w:t>Страхование рисков в индустрии развлечений и медиа</w:t>
      </w:r>
    </w:p>
    <w:p w:rsidR="00FA1088" w:rsidRDefault="00FA1088" w:rsidP="00FA1088"/>
    <w:p w:rsidR="00FA1088" w:rsidRDefault="00FA1088" w:rsidP="00FA1088">
      <w:bookmarkStart w:id="0" w:name="_GoBack"/>
      <w:r>
        <w:t>Страхование рисков в индустрии развлечений и медиа является важной частью страховой отрасли, которая специализируется на обеспечении защиты интересов компаний и организаций, работающих в сфере развлечений, медиа и развлекательной индустрии. Эта отрасль столкнулась с уникальными рисками и вызовами, которые требуют специализированных</w:t>
      </w:r>
      <w:r>
        <w:t xml:space="preserve"> страховых продуктов и решений.</w:t>
      </w:r>
    </w:p>
    <w:p w:rsidR="00FA1088" w:rsidRDefault="00FA1088" w:rsidP="00FA1088">
      <w:r>
        <w:t xml:space="preserve">Один из ключевых аспектов страхования в этой сфере - это страхование ответственности. Компании, организующие массовые мероприятия, концерты, спортивные события, а также производители фильмов и телепередач, должны брать на себя ответственность за безопасность участников и зрителей. Страхование ответственности предоставляет защиту в случае несчастных случаев, травм или материальных убытков, </w:t>
      </w:r>
      <w:r>
        <w:t>возникших во время мероприятия.</w:t>
      </w:r>
    </w:p>
    <w:p w:rsidR="00FA1088" w:rsidRDefault="00FA1088" w:rsidP="00FA1088">
      <w:r>
        <w:t>Особое внимание уделяется страхованию от отмены мероприятий. Организаторы развлекательных и спортивных событий могут столкнуться с необходимостью отмены или переноса мероприятия из-за различных обстоятельств, таких как погодные условия, забастовки, заболевания или технические сбои. Страхование от отмены предоставляет компенсацию за потери, с</w:t>
      </w:r>
      <w:r>
        <w:t>вязанные с такими ситуациями.</w:t>
      </w:r>
    </w:p>
    <w:p w:rsidR="00FA1088" w:rsidRDefault="00FA1088" w:rsidP="00FA1088">
      <w:r>
        <w:t xml:space="preserve">В индустрии медиа, страхование интеллектуальной собственности также играет важную роль. Киностудии, </w:t>
      </w:r>
      <w:proofErr w:type="spellStart"/>
      <w:r>
        <w:t>медиакомпании</w:t>
      </w:r>
      <w:proofErr w:type="spellEnd"/>
      <w:r>
        <w:t xml:space="preserve"> и музыкальные лейблы могут застраховать свои произведения и активы от угроз, таких как нарушение авторских прав или </w:t>
      </w:r>
      <w:proofErr w:type="spellStart"/>
      <w:r>
        <w:t>кибератаки</w:t>
      </w:r>
      <w:proofErr w:type="spellEnd"/>
      <w:r>
        <w:t>. Это позволяет защитить интеллектуальную собственность и финансовые и</w:t>
      </w:r>
      <w:r>
        <w:t>нтересы компаний в медиа-сфере.</w:t>
      </w:r>
    </w:p>
    <w:p w:rsidR="00FA1088" w:rsidRDefault="00FA1088" w:rsidP="00FA1088">
      <w:r>
        <w:t xml:space="preserve">С развитием цифровых технологий и распространением контента в Интернете, страхование рисков в медиа сфере также включает в себя страхование </w:t>
      </w:r>
      <w:proofErr w:type="spellStart"/>
      <w:r>
        <w:t>киберрисков</w:t>
      </w:r>
      <w:proofErr w:type="spellEnd"/>
      <w:r>
        <w:t xml:space="preserve">. Утечки данных, хакерские атаки и нарушения конфиденциальности стали серьезной угрозой для компаний в этой отрасли, и страхование </w:t>
      </w:r>
      <w:proofErr w:type="spellStart"/>
      <w:r>
        <w:t>киберрисков</w:t>
      </w:r>
      <w:proofErr w:type="spellEnd"/>
      <w:r>
        <w:t xml:space="preserve"> может предоставить защиту и пом</w:t>
      </w:r>
      <w:r>
        <w:t>ощь в управлении этими рисками.</w:t>
      </w:r>
    </w:p>
    <w:p w:rsidR="00FA1088" w:rsidRDefault="00FA1088" w:rsidP="00FA1088">
      <w:r>
        <w:t>Итак, страхование рисков в индустрии развлечений и медиа играет важную роль в обеспечении безопасности, финансовой устойчивости и управлении рисками для компаний и организаций, работающих в этой сфере. Страховые продукты и решения специально разработаны, чтобы учитывать уникальные вызовы и потребности этой индустрии, и продолжают развиваться вместе с изменениями в мире развлечений и медиа.</w:t>
      </w:r>
    </w:p>
    <w:p w:rsidR="00FA1088" w:rsidRDefault="00FA1088" w:rsidP="00FA1088">
      <w:r>
        <w:t>Важным аспектом страхования в индустрии развлечений и медиа является страхование актеров и звезд развлекательной индустрии. Эти страховые полисы предоставляют защиту от потери доходов в случае непредвиденных обстоятельств, которые могут помешать актерам или артистам выполнять свои обязательства, такие как болезни, несчастные случаи или даже смерть. Они также могут включать в себя страхование от потери доходов из-за от</w:t>
      </w:r>
      <w:r>
        <w:t>мены концертов или выступлений.</w:t>
      </w:r>
    </w:p>
    <w:p w:rsidR="00FA1088" w:rsidRDefault="00FA1088" w:rsidP="00FA1088">
      <w:r>
        <w:t>Кроме того, страхование в индустрии развлечений может включать в себя страхование сценаристов и продюсеров от потери доходов из-за изменения или прекращения проектов. Это особенно актуально в киноиндустрии, где производство фильмов и сериалов может сталкиваться с множеством переменных, включая изменения в сценариях, здоровье а</w:t>
      </w:r>
      <w:r>
        <w:t>ктеров и технические сложности.</w:t>
      </w:r>
    </w:p>
    <w:p w:rsidR="00FA1088" w:rsidRDefault="00FA1088" w:rsidP="00FA1088">
      <w:r>
        <w:t xml:space="preserve">Следует отметить, что индустрия развлечений и медиа также подвержена рискам, связанным с отношениями с общественностью и репутацией. Страхование </w:t>
      </w:r>
      <w:proofErr w:type="spellStart"/>
      <w:r>
        <w:t>репутационных</w:t>
      </w:r>
      <w:proofErr w:type="spellEnd"/>
      <w:r>
        <w:t xml:space="preserve"> рисков может предоставить защиту и помощь в восстановлении репутации компании или персоны в случае скандалов, негативных новостей или обвинений.</w:t>
      </w:r>
    </w:p>
    <w:p w:rsidR="00FA1088" w:rsidRDefault="00FA1088" w:rsidP="00FA1088">
      <w:r>
        <w:lastRenderedPageBreak/>
        <w:t xml:space="preserve">В сфере медиа страхование ошибок и упущений (E&amp;O </w:t>
      </w:r>
      <w:proofErr w:type="spellStart"/>
      <w:r>
        <w:t>Insurance</w:t>
      </w:r>
      <w:proofErr w:type="spellEnd"/>
      <w:r>
        <w:t>) является обязательным для производителей и распространителей контента. Оно предоставляет защиту от возможных исков, связанных с нарушением авторских прав, клеветой или другими юридическими вопросами, связанными с производств</w:t>
      </w:r>
      <w:r>
        <w:t>ом и распространением контента.</w:t>
      </w:r>
    </w:p>
    <w:p w:rsidR="00FA1088" w:rsidRPr="00FA1088" w:rsidRDefault="00FA1088" w:rsidP="00FA1088">
      <w:r>
        <w:t>Таким образом, страхование в индустрии развлечений и медиа разнообразно и специализировано, чтобы учитывать уникальные риски и потребности этой сферы. Оно является важным инструментом для обеспечения стабильности и устойчивости компаний и личностей, работающих в индустрии, и помогает им справляться с различными вызовами и непредвиденными обстоятельствами.</w:t>
      </w:r>
      <w:bookmarkEnd w:id="0"/>
    </w:p>
    <w:sectPr w:rsidR="00FA1088" w:rsidRPr="00FA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8B"/>
    <w:rsid w:val="008F648B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3289"/>
  <w15:chartTrackingRefBased/>
  <w15:docId w15:val="{79E73EE3-534A-4E78-A4A8-1DB1CF24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2024-01-14T04:29:00Z</dcterms:created>
  <dcterms:modified xsi:type="dcterms:W3CDTF">2024-01-14T04:30:00Z</dcterms:modified>
</cp:coreProperties>
</file>