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3C4F49" w:rsidP="003C4F49">
      <w:pPr>
        <w:pStyle w:val="1"/>
        <w:rPr>
          <w:lang w:val="ru-RU"/>
        </w:rPr>
      </w:pPr>
      <w:r w:rsidRPr="00711444">
        <w:rPr>
          <w:lang w:val="ru-RU"/>
        </w:rPr>
        <w:t>Применение электронных технологий в ведении стоматологической истории пациента</w:t>
      </w:r>
    </w:p>
    <w:p w:rsidR="003C4F49" w:rsidRPr="003C4F49" w:rsidRDefault="003C4F49" w:rsidP="003C4F49">
      <w:pPr>
        <w:rPr>
          <w:lang w:val="ru-RU"/>
        </w:rPr>
      </w:pPr>
      <w:r w:rsidRPr="003C4F49">
        <w:rPr>
          <w:lang w:val="ru-RU"/>
        </w:rPr>
        <w:t>Современные технологии неуклонно проникают в различные области медицины, в том числе и в стоматологию, изменяя способы сбора, хранения и обработки информации о пациентах. Введение электронных технологий в ведение стоматологической истории пациента обещает значительные преимущества в организации работы стоматологических клиник и улучшении качества предоставляемых услуг.</w:t>
      </w:r>
    </w:p>
    <w:p w:rsidR="003C4F49" w:rsidRPr="003C4F49" w:rsidRDefault="003C4F49" w:rsidP="003C4F49">
      <w:pPr>
        <w:rPr>
          <w:lang w:val="ru-RU"/>
        </w:rPr>
      </w:pPr>
      <w:r w:rsidRPr="003C4F49">
        <w:rPr>
          <w:lang w:val="ru-RU"/>
        </w:rPr>
        <w:t>Одним из ключевых аспектов, на который направлено применение электронных технологий, является автоматизация процесса ведения медицинских записей. Вместо традиционных бумажных историй болезни электронные медицинские досье предоставляют возможность быстрого и удобного доступа к информации о пациенте. Это включает в себя данные о зубной истории, результатах обследований, предыдущих лечениях, рецептах и других важных аспектах здоровья.</w:t>
      </w:r>
    </w:p>
    <w:p w:rsidR="003C4F49" w:rsidRPr="003C4F49" w:rsidRDefault="003C4F49" w:rsidP="003C4F49">
      <w:pPr>
        <w:rPr>
          <w:lang w:val="ru-RU"/>
        </w:rPr>
      </w:pPr>
      <w:r w:rsidRPr="003C4F49">
        <w:rPr>
          <w:lang w:val="ru-RU"/>
        </w:rPr>
        <w:t>Одним из ключевых преимуществ электронных историй пациентов является их легкая доступность и мобильность. Специалисты могут получить доступ к данным пациента в любое время и в любом месте, что улучшает оперативность и точность предоставления медицинской помощи. Это особенно важно в ситуациях, требующих быстрого реагирования на изменения в здоровье пациента.</w:t>
      </w:r>
    </w:p>
    <w:p w:rsidR="003C4F49" w:rsidRPr="003C4F49" w:rsidRDefault="003C4F49" w:rsidP="003C4F49">
      <w:pPr>
        <w:rPr>
          <w:lang w:val="ru-RU"/>
        </w:rPr>
      </w:pPr>
      <w:r w:rsidRPr="003C4F49">
        <w:rPr>
          <w:lang w:val="ru-RU"/>
        </w:rPr>
        <w:t>Другим важным аспектом применения электронных технологий в стоматологии является внедрение систем управления практикой. Эти системы позволяют эффективно организовывать расписание приемов, вести учет пациентов, согласовывать информацию с медицинскими страховыми компаниями, а также автоматизировать процессы выставления счетов и взаиморасчетов. Это не только повышает эффективность работы стоматологической практики, но и улучшает общий опыт пациентов.</w:t>
      </w:r>
    </w:p>
    <w:p w:rsidR="003C4F49" w:rsidRPr="003C4F49" w:rsidRDefault="003C4F49" w:rsidP="003C4F49">
      <w:pPr>
        <w:rPr>
          <w:lang w:val="ru-RU"/>
        </w:rPr>
      </w:pPr>
      <w:r w:rsidRPr="003C4F49">
        <w:rPr>
          <w:lang w:val="ru-RU"/>
        </w:rPr>
        <w:t>Благодаря электронным системам ведения истории пациента стоматологи могут также легко отслеживать динамику изменений в состоянии зубов и десен. Рентгеновские снимки, результаты лабораторных исследований, анамнез болезни – все это может быть интегрировано в единое электронное досье. Это не только обеспечивает более глубокое понимание состояния пациента, но и способствует более точному и индивидуализированному лечению.</w:t>
      </w:r>
    </w:p>
    <w:p w:rsidR="003C4F49" w:rsidRPr="003C4F49" w:rsidRDefault="003C4F49" w:rsidP="003C4F49">
      <w:pPr>
        <w:rPr>
          <w:lang w:val="ru-RU"/>
        </w:rPr>
      </w:pPr>
      <w:r w:rsidRPr="003C4F49">
        <w:rPr>
          <w:lang w:val="ru-RU"/>
        </w:rPr>
        <w:t>Однако внедрение электронных технологий в стоматологическую практику сопряжено с рядом вызовов и вопросов безопасности. Важно обеспечить защиту персональных данных пациентов, эффективные системы резервного копирования, а также обеспечить обучение медицинского персонала в использовании новых технологий.</w:t>
      </w:r>
    </w:p>
    <w:p w:rsidR="003C4F49" w:rsidRPr="003C4F49" w:rsidRDefault="003C4F49" w:rsidP="003C4F49">
      <w:pPr>
        <w:rPr>
          <w:lang w:val="ru-RU"/>
        </w:rPr>
      </w:pPr>
      <w:r w:rsidRPr="003C4F49">
        <w:rPr>
          <w:lang w:val="ru-RU"/>
        </w:rPr>
        <w:t>В заключение, применение электронных технологий в ведении стоматологической истории пациента является неотъемлемой частью современной медицинской практики. Оно предоставляет возможность для более эффективного и точного ведения медицинских записей, оптимизации управления практикой и улучшения общего опыта предоставления заботы о здоровье зубов и десен. Однако необходимо внимательно рассматривать вопросы безопасности и обучения персонала для максимизации выгод от внедрения электронных технологий в стоматологическую практику.</w:t>
      </w:r>
      <w:bookmarkStart w:id="0" w:name="_GoBack"/>
      <w:bookmarkEnd w:id="0"/>
    </w:p>
    <w:sectPr w:rsidR="003C4F49" w:rsidRPr="003C4F4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33"/>
    <w:rsid w:val="003C4F49"/>
    <w:rsid w:val="00674833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AFB6"/>
  <w15:chartTrackingRefBased/>
  <w15:docId w15:val="{0311CE85-07A9-4C5F-AA08-93A695907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4F4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F4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2024-01-14T09:49:00Z</dcterms:created>
  <dcterms:modified xsi:type="dcterms:W3CDTF">2024-01-14T09:50:00Z</dcterms:modified>
</cp:coreProperties>
</file>