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2C" w:rsidRDefault="004B68E9" w:rsidP="004B68E9">
      <w:pPr>
        <w:pStyle w:val="1"/>
        <w:jc w:val="center"/>
      </w:pPr>
      <w:r w:rsidRPr="004B68E9">
        <w:t>Инновационные подходы к организации строительного производства</w:t>
      </w:r>
    </w:p>
    <w:p w:rsidR="004B68E9" w:rsidRDefault="004B68E9" w:rsidP="004B68E9"/>
    <w:p w:rsidR="004B68E9" w:rsidRDefault="004B68E9" w:rsidP="004B68E9">
      <w:bookmarkStart w:id="0" w:name="_GoBack"/>
      <w:r>
        <w:t>Инновационные подходы к организации строительного производства играют ключевую роль в современной строительной индустрии. Они направлены на улучшение эффективности, безопасности и устойчивости строительных проектов. В данном реферате рассмотрим некоторые из основных инновационных методов и технологий, применяемых в организа</w:t>
      </w:r>
      <w:r>
        <w:t>ции строительного производства.</w:t>
      </w:r>
    </w:p>
    <w:p w:rsidR="004B68E9" w:rsidRDefault="004B68E9" w:rsidP="004B68E9">
      <w:r>
        <w:t>Первым важным аспектом является использование информационного моделирования зданий (BIM). BIM позволяет создавать трехмерные цифровые модели зданий и инфраструктурных объектов, интегрировать в них данные о проектировании, строительстве и эксплуатации. Это упрощает планирование и координацию работ, позволяет улучшить качество проектирования и снизит</w:t>
      </w:r>
      <w:r>
        <w:t>ь риски на этапе строительства.</w:t>
      </w:r>
    </w:p>
    <w:p w:rsidR="004B68E9" w:rsidRDefault="004B68E9" w:rsidP="004B68E9">
      <w:r>
        <w:t xml:space="preserve">Вторым инновационным подходом является применение современных строительных материалов и технологий. Например, использование экологически чистых и </w:t>
      </w:r>
      <w:proofErr w:type="spellStart"/>
      <w:r>
        <w:t>энергоэффективных</w:t>
      </w:r>
      <w:proofErr w:type="spellEnd"/>
      <w:r>
        <w:t xml:space="preserve"> материалов помогает уменьшить негативное воздействие на окружающую среду и снизить операционные расходы зданий. Технологии 3D-печати в строительстве позволяют создавать элементы зданий из бетона или других материалов с вы</w:t>
      </w:r>
      <w:r>
        <w:t>сокой точностью и скоростью.</w:t>
      </w:r>
    </w:p>
    <w:p w:rsidR="004B68E9" w:rsidRDefault="004B68E9" w:rsidP="004B68E9">
      <w:r>
        <w:t>Третьим аспектом является автоматизация процессов на стройплощадках. Использование роботов и автоматизированных систем позволяет увеличить производительность работ, снизить риски производственных несчастных случаев и улучшить точность выполнения задач. Например, автономные строительные машины могут выполнять земельные работы или строить стены с</w:t>
      </w:r>
      <w:r>
        <w:t xml:space="preserve"> высокой скоростью и точностью.</w:t>
      </w:r>
    </w:p>
    <w:p w:rsidR="004B68E9" w:rsidRDefault="004B68E9" w:rsidP="004B68E9">
      <w:r>
        <w:t>Четвертым аспектом является внедрение концепции "умных" зданий и инфраструктуры. Это включает в себя использование сенсоров и систем управления, которые могут оптимизировать использование ресурсов, таких как энергия и вода, а также повышать комфорт и без</w:t>
      </w:r>
      <w:r>
        <w:t>опасность пользователей зданий.</w:t>
      </w:r>
    </w:p>
    <w:p w:rsidR="004B68E9" w:rsidRDefault="004B68E9" w:rsidP="004B68E9">
      <w:r>
        <w:t>Пятым инновационным подходом является улучшение управления строительными проектами с помощью цифровых инструментов. Эффективное использование программных решений для планирования, управления бюджетами и мониторинга прогресса помогает сократить сроки строительства и избежать перерасходов.</w:t>
      </w:r>
    </w:p>
    <w:p w:rsidR="004B68E9" w:rsidRDefault="004B68E9" w:rsidP="004B68E9">
      <w:r>
        <w:t>Дополнительно, важным аспектом инновационных подходов к организации строительного производства является учет экологических факторов. Стремление к устойчивому строительству приводит к разработке новых материалов и технологий, которые минимизируют негативное воздействие на окружающую среду. Это включает в себя использование материалов с низким уровнем выбросов и разработку зданий, способных собирать и использовать возобновляемые источники энергии, такие как солнеч</w:t>
      </w:r>
      <w:r>
        <w:t xml:space="preserve">ные панели или </w:t>
      </w:r>
      <w:proofErr w:type="spellStart"/>
      <w:r>
        <w:t>ветрогенераторы</w:t>
      </w:r>
      <w:proofErr w:type="spellEnd"/>
      <w:r>
        <w:t>.</w:t>
      </w:r>
    </w:p>
    <w:p w:rsidR="004B68E9" w:rsidRDefault="004B68E9" w:rsidP="004B68E9">
      <w:r>
        <w:t>Еще одним инновационным аспектом является использование технологий искусственного интеллекта (ИИ) для оптимизации процессов в строительстве. ИИ может предсказывать риски и управлять ресурсами более эффективно, что позволяет сократить затраты</w:t>
      </w:r>
      <w:r>
        <w:t xml:space="preserve"> и повысить производительность.</w:t>
      </w:r>
    </w:p>
    <w:p w:rsidR="004B68E9" w:rsidRDefault="004B68E9" w:rsidP="004B68E9">
      <w:r>
        <w:lastRenderedPageBreak/>
        <w:t>Важной частью инновационных подходов является обучение и развитие кадров в строительной отрасли. Работники должны быть обучены использованию новых технологий и методов, чтобы максимально ис</w:t>
      </w:r>
      <w:r>
        <w:t>пользовать потенциал инноваций.</w:t>
      </w:r>
    </w:p>
    <w:p w:rsidR="004B68E9" w:rsidRDefault="004B68E9" w:rsidP="004B68E9">
      <w:r>
        <w:t xml:space="preserve">Также стоит отметить, что инновации в строительстве могут включать в себя не только технические аспекты, но и новые подходы к управлению проектами, а также внедрение современных методов финансирования, таких как </w:t>
      </w:r>
      <w:proofErr w:type="spellStart"/>
      <w:r>
        <w:t>краудфандинг</w:t>
      </w:r>
      <w:proofErr w:type="spellEnd"/>
      <w:r>
        <w:t xml:space="preserve"> ил</w:t>
      </w:r>
      <w:r>
        <w:t>и инвестиции в зеленые проекты.</w:t>
      </w:r>
    </w:p>
    <w:p w:rsidR="004B68E9" w:rsidRDefault="004B68E9" w:rsidP="004B68E9">
      <w:r>
        <w:t>Инновационные подходы к организации строительного производства способствуют созданию более эффективных, устойчивых и экологически чистых строительных объектов. Эти подходы также способствуют развитию индустрии, привлекая новые инвестиции и укрепляя конкурентоспособность региональных строительных компаний. Внедрение инноваций является ключевым фактором для долгосрочного успеха в сфере строительства.</w:t>
      </w:r>
    </w:p>
    <w:p w:rsidR="004B68E9" w:rsidRPr="004B68E9" w:rsidRDefault="004B68E9" w:rsidP="004B68E9">
      <w:r>
        <w:t>В заключение, инновационные подходы к организации строительного производства играют важную роль в развитии отрасли. Они способствуют повышению эффективности, устойчивости и качества строительных проектов, а также улучшению условий труда и безопасности на стройплощадках. Развитие и внедрение таких инноваций продолжит содействовать долгосрочному развитию строительной индустрии.</w:t>
      </w:r>
      <w:bookmarkEnd w:id="0"/>
    </w:p>
    <w:sectPr w:rsidR="004B68E9" w:rsidRPr="004B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2C"/>
    <w:rsid w:val="004B68E9"/>
    <w:rsid w:val="00A6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F7A3"/>
  <w15:chartTrackingRefBased/>
  <w15:docId w15:val="{666C59E2-9E60-46EC-8613-5B54EB7D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8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627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2024-01-14T11:32:00Z</dcterms:created>
  <dcterms:modified xsi:type="dcterms:W3CDTF">2024-01-14T11:35:00Z</dcterms:modified>
</cp:coreProperties>
</file>