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7C" w:rsidRDefault="007A4A69" w:rsidP="007A4A69">
      <w:pPr>
        <w:pStyle w:val="1"/>
        <w:jc w:val="center"/>
      </w:pPr>
      <w:r w:rsidRPr="007A4A69">
        <w:t>Управление строительными проектами</w:t>
      </w:r>
      <w:r>
        <w:t>:</w:t>
      </w:r>
      <w:r w:rsidRPr="007A4A69">
        <w:t xml:space="preserve"> методы и инструменты</w:t>
      </w:r>
    </w:p>
    <w:p w:rsidR="007A4A69" w:rsidRDefault="007A4A69" w:rsidP="007A4A69"/>
    <w:p w:rsidR="007A4A69" w:rsidRDefault="007A4A69" w:rsidP="007A4A69">
      <w:bookmarkStart w:id="0" w:name="_GoBack"/>
      <w:r>
        <w:t>Управление строительными проектами является критически важным аспектом в современной строительной индустрии. Эффективное управление позволяет соблюдать сроки, контролировать бюджет, обеспечивать безопасность и качество выполнения работ. В данном реферате рассмотрим основные методы и инструменты упра</w:t>
      </w:r>
      <w:r>
        <w:t>вления строительными проектами.</w:t>
      </w:r>
    </w:p>
    <w:p w:rsidR="007A4A69" w:rsidRDefault="007A4A69" w:rsidP="007A4A69">
      <w:r>
        <w:t>Один из основных методов управления строительными проектами - это использование проектного менеджмента. Проектный менеджмент включает в себя планирование, организацию, выполнение и контроль всех этапов проекта. Этот метод позволяет определить цели проекта, разработать план действий, выдели</w:t>
      </w:r>
      <w:r>
        <w:t>ть ресурсы и управлять рисками.</w:t>
      </w:r>
    </w:p>
    <w:p w:rsidR="007A4A69" w:rsidRDefault="007A4A69" w:rsidP="007A4A69">
      <w:r>
        <w:t>Другим важным методом является методология управления проектами, такая как PMI (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>) или PRINCE2 (</w:t>
      </w:r>
      <w:proofErr w:type="spellStart"/>
      <w:r>
        <w:t>PRojects</w:t>
      </w:r>
      <w:proofErr w:type="spellEnd"/>
      <w:r>
        <w:t xml:space="preserve"> IN </w:t>
      </w:r>
      <w:proofErr w:type="spellStart"/>
      <w:r>
        <w:t>Controlled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>). Эти методологии предоставляют набор стандартов и инструкций для успешного управления проектами, включая организацию команды проекта, определение ролей и обязанностей, а также уп</w:t>
      </w:r>
      <w:r>
        <w:t>равление изменениями и рисками.</w:t>
      </w:r>
    </w:p>
    <w:p w:rsidR="007A4A69" w:rsidRDefault="007A4A69" w:rsidP="007A4A69">
      <w:r>
        <w:t xml:space="preserve">Современные информационные технологии также играют важную роль в управлении строительными проектами. Программное обеспечение для управления проектами, такое как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Primavera</w:t>
      </w:r>
      <w:proofErr w:type="spellEnd"/>
      <w:r>
        <w:t xml:space="preserve"> P6 и другие, позволяют создавать графики выполнения работ, распределять ресурсы, отслеживать бюджет и управлять коммуникациями внутри команд</w:t>
      </w:r>
      <w:r>
        <w:t>ы проекта.</w:t>
      </w:r>
    </w:p>
    <w:p w:rsidR="007A4A69" w:rsidRDefault="007A4A69" w:rsidP="007A4A69">
      <w:r>
        <w:t xml:space="preserve">Еще одним важным инструментом является методология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 xml:space="preserve"> (BIM). BIM позволяет создавать цифровые модели зданий и инфраструктуры, которые содержат всю необходимую информацию о проекте. Это позволяет улучшить координацию работ, уменьшить количество ошибок и улучшить качество </w:t>
      </w:r>
      <w:r>
        <w:t>проектирования и строительства.</w:t>
      </w:r>
    </w:p>
    <w:p w:rsidR="007A4A69" w:rsidRDefault="007A4A69" w:rsidP="007A4A69">
      <w:r>
        <w:t>Управление рисками также играет важную роль в управлении строительными проектами. Идентификация, анализ и управление рисками позволяют минимизировать возможные негативные последствия и обеспечива</w:t>
      </w:r>
      <w:r>
        <w:t>ть успешное выполнение проекта.</w:t>
      </w:r>
    </w:p>
    <w:p w:rsidR="007A4A69" w:rsidRDefault="007A4A69" w:rsidP="007A4A69">
      <w:r>
        <w:t>Основными инструментами управления строительными проектами являются также системы контроля за выполнением работ, отчетность, аналитика и мониторинг процессов. Эти инструменты позволяют управлять ходом проекта, контролировать бюджет, отслеживать сроки и качество работ.</w:t>
      </w:r>
    </w:p>
    <w:p w:rsidR="007A4A69" w:rsidRDefault="007A4A69" w:rsidP="007A4A69">
      <w:r>
        <w:t>Дополнительно, важным аспектом управления строительными проектами является управление командой проекта. Эффективное сотрудничество и координация между участниками команды, такими как архитекторы, инженеры, строители и подрядчики, играют решающую роль в успешной реализации проекта. Управление командой включает в себя определение ролей и обязанностей, разрешение конфликтов и обеспе</w:t>
      </w:r>
      <w:r>
        <w:t>чение эффективной коммуникации.</w:t>
      </w:r>
    </w:p>
    <w:p w:rsidR="007A4A69" w:rsidRDefault="007A4A69" w:rsidP="007A4A69">
      <w:r>
        <w:t>Также важно отметить, что управление строительными проектами подразумевает учет местных законодательных и регуляторных требований. Каждый регион может иметь свои правила и стандарты, которые необходимо соблюдать в процессе выполнения проекта. Поэтому знание законодательства и соблюдение всех требований являются обязательными для</w:t>
      </w:r>
      <w:r>
        <w:t xml:space="preserve"> успешного управления проектом.</w:t>
      </w:r>
    </w:p>
    <w:p w:rsidR="007A4A69" w:rsidRDefault="007A4A69" w:rsidP="007A4A69">
      <w:r>
        <w:t xml:space="preserve">С учетом быстрого развития современных технологий и методов строительства, менеджеры проектов должны быть готовы к постоянному обучению и адаптации. Обновление знаний и </w:t>
      </w:r>
      <w:r>
        <w:lastRenderedPageBreak/>
        <w:t>навыков в области новых технологий и инноваций позволяет улучшить эффективность управления проектами и с</w:t>
      </w:r>
      <w:r>
        <w:t>охранить конкурентоспособность.</w:t>
      </w:r>
    </w:p>
    <w:p w:rsidR="007A4A69" w:rsidRDefault="007A4A69" w:rsidP="007A4A69">
      <w:r>
        <w:t xml:space="preserve">Интеграция устойчивых практик и принципов экологической ответственности также становится все более важным аспектом управления строительными проектами. Строительная индустрия ставит перед собой задачу снижения негативного воздействия на окружающую среду и увеличения </w:t>
      </w:r>
      <w:proofErr w:type="spellStart"/>
      <w:r>
        <w:t>энергоэффективности</w:t>
      </w:r>
      <w:proofErr w:type="spellEnd"/>
      <w:r>
        <w:t xml:space="preserve"> строительства. Учитывая это, управление проектами включает в себя разработку и внедрение планов по снижению экологического следа и опти</w:t>
      </w:r>
      <w:r>
        <w:t>мизации ресурсного потребления.</w:t>
      </w:r>
    </w:p>
    <w:p w:rsidR="007A4A69" w:rsidRDefault="007A4A69" w:rsidP="007A4A69">
      <w:r>
        <w:t xml:space="preserve">В современной практике управления строительными проектами также активно применяются принципы </w:t>
      </w:r>
      <w:proofErr w:type="spellStart"/>
      <w:r>
        <w:t>Lean</w:t>
      </w:r>
      <w:proofErr w:type="spellEnd"/>
      <w:r>
        <w:t xml:space="preserve">-управления, направленные на минимизацию потерь и оптимизацию процессов. Это позволяет улучшить производительность и качество </w:t>
      </w:r>
      <w:r>
        <w:t>работ, а также снизить затраты.</w:t>
      </w:r>
    </w:p>
    <w:p w:rsidR="007A4A69" w:rsidRDefault="007A4A69" w:rsidP="007A4A69">
      <w:r>
        <w:t>Таким образом, управление строительными проектами - это комплексный процесс, требующий знаний, навыков и использования разнообразных методов и инструментов. Эффективное управление проектами в строительной индустрии способствует успешной реализации проектов, соблюдению сроков, бюджетов и стандартов качества, а также учитывает современные требования к устойчивости и экологической ответственности.</w:t>
      </w:r>
    </w:p>
    <w:p w:rsidR="007A4A69" w:rsidRPr="007A4A69" w:rsidRDefault="007A4A69" w:rsidP="007A4A69">
      <w:r>
        <w:t>В заключение, управление строительными проектами требует применения разнообразных методов и инструментов для обеспечения успешной реализации проектов. Эффективное управление включает в себя планирование, организацию, контроль и анализ процессов, а также учет рисков и использование современных информационных технологий и методологий. Управление строительными проектами играет ключевую роль в обеспечении качества и успешного завершения проектов в строительной индустрии.</w:t>
      </w:r>
      <w:bookmarkEnd w:id="0"/>
    </w:p>
    <w:sectPr w:rsidR="007A4A69" w:rsidRPr="007A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7C"/>
    <w:rsid w:val="007A4A69"/>
    <w:rsid w:val="00D8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EFDF"/>
  <w15:chartTrackingRefBased/>
  <w15:docId w15:val="{4BC8E934-2F9F-4B51-AAE5-78AAB19C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4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2024-01-14T11:37:00Z</dcterms:created>
  <dcterms:modified xsi:type="dcterms:W3CDTF">2024-01-14T11:39:00Z</dcterms:modified>
</cp:coreProperties>
</file>