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23" w:rsidRDefault="006B5E65" w:rsidP="006B5E65">
      <w:pPr>
        <w:pStyle w:val="1"/>
        <w:jc w:val="center"/>
      </w:pPr>
      <w:r w:rsidRPr="006B5E65">
        <w:t>Методы расчета нагрузок на строительные конструкции</w:t>
      </w:r>
    </w:p>
    <w:p w:rsidR="006B5E65" w:rsidRDefault="006B5E65" w:rsidP="006B5E65"/>
    <w:p w:rsidR="006B5E65" w:rsidRDefault="006B5E65" w:rsidP="006B5E65">
      <w:bookmarkStart w:id="0" w:name="_GoBack"/>
      <w:r>
        <w:t xml:space="preserve">Методы расчета нагрузок на строительные конструкции представляют собой важный аспект инженерной деятельности в области строительства. Эти методы используются для определения того, какие нагрузки могут возникнуть на конструкции во время эксплуатации и как ими нужно управлять, чтобы обеспечить безопасность и </w:t>
      </w:r>
      <w:r>
        <w:t>надежность зданий и сооружений.</w:t>
      </w:r>
    </w:p>
    <w:p w:rsidR="006B5E65" w:rsidRDefault="006B5E65" w:rsidP="006B5E65">
      <w:r>
        <w:t>Одним из основных методов расчета нагрузок является статический расчет. Он базируется на принципах равновесия и позволяет определить внутренние усилия и моменты в конструкциях под воздействием постоянных и временных нагрузок. Статический расчет используется для определения необходимых сечений элементов конструкции, выбора ма</w:t>
      </w:r>
      <w:r>
        <w:t>териалов и оценки их прочности.</w:t>
      </w:r>
    </w:p>
    <w:p w:rsidR="006B5E65" w:rsidRDefault="006B5E65" w:rsidP="006B5E65">
      <w:r>
        <w:t>Динамический расчет применяется в случаях, когда конструкции подвержены динамическим нагрузкам, таким как вибрации, удары или воздействие ветра. Он учитывает изменение нагрузок во времени и позволяет определить реакцию конструкции на динамические воздействия. Динамический расчет важен при проектировании зданий,</w:t>
      </w:r>
      <w:r>
        <w:t xml:space="preserve"> мостов, а также виброизоляции.</w:t>
      </w:r>
    </w:p>
    <w:p w:rsidR="006B5E65" w:rsidRDefault="006B5E65" w:rsidP="006B5E65">
      <w:r>
        <w:t>Еще одним методом расчета является расчет на прочность. Он направлен на определение того, может ли конструкция выдержать заданные нагрузки без разрушения или деформации. Расчет на прочность включает в себя оценку напряженно-деформированного состояния материалов и элементов кон</w:t>
      </w:r>
      <w:r>
        <w:t>струкции при действии нагрузок.</w:t>
      </w:r>
    </w:p>
    <w:p w:rsidR="006B5E65" w:rsidRDefault="006B5E65" w:rsidP="006B5E65">
      <w:r>
        <w:t xml:space="preserve">При расчете нагрузок на строительные конструкции также учитываются различные стандарты и нормативы, устанавливающие требования к безопасности и надежности строительных работ. Эти нормативы определяют характеристики нагрузок, такие как вес снега, ветра, сейсмические </w:t>
      </w:r>
      <w:r>
        <w:t>нагрузки и другие.</w:t>
      </w:r>
    </w:p>
    <w:p w:rsidR="006B5E65" w:rsidRDefault="006B5E65" w:rsidP="006B5E65">
      <w:r>
        <w:t>С развитием компьютерных технологий стали широко применяться численные методы расчета, такие как метод конечных элементов (МКЭ). Они позволяют более точно моделировать поведение конструкций при сложных нагрузках и условиях, что улучшает точность и эффективность проектирования.</w:t>
      </w:r>
    </w:p>
    <w:p w:rsidR="006B5E65" w:rsidRDefault="006B5E65" w:rsidP="006B5E65">
      <w:r>
        <w:t>Еще одним важным методом расчета нагрузок является расчет на устойчивость конструкций. Он направлен на определение способности конструкции устоять против боковых отклонений или боковых нагрузок, которые могут привести к ее опрокидыванию или неконтролируемым деформациям. Устойчивость является критическим аспектом при проектировании высоких зданий, башен, мостов и других сооружений, подверженных вертикаль</w:t>
      </w:r>
      <w:r>
        <w:t>ным и горизонтальным нагрузкам.</w:t>
      </w:r>
    </w:p>
    <w:p w:rsidR="006B5E65" w:rsidRDefault="006B5E65" w:rsidP="006B5E65">
      <w:r>
        <w:t>Также стоит учитывать методы расчета динамических нагрузок, таких как сейсмические нагрузки. Сейсмические расчеты используются для определения того, как здания и сооружения будут реагировать на землетрясения. Они включают в себя анализ сейсмических сил и деформаций, а также определение мер безопасности, таки</w:t>
      </w:r>
      <w:r>
        <w:t>х как укрепление и амортизация.</w:t>
      </w:r>
    </w:p>
    <w:p w:rsidR="006B5E65" w:rsidRDefault="006B5E65" w:rsidP="006B5E65">
      <w:r>
        <w:t>Современные методы расчета нагрузок включают в себя исследования и анализ воздействия окружающей среды на конструкции. Это включает в себя расчет воздействия влажности, температуры, агрессивных химических веществ и других факторов на материалы и элементы конструкции. Этот анализ помогает обеспечить долговечность и устойчивость конструкций в ра</w:t>
      </w:r>
      <w:r>
        <w:t>зличных климатических условиях.</w:t>
      </w:r>
    </w:p>
    <w:p w:rsidR="006B5E65" w:rsidRDefault="006B5E65" w:rsidP="006B5E65">
      <w:r>
        <w:lastRenderedPageBreak/>
        <w:t xml:space="preserve">С развитием вычислительных мощностей и программного обеспечения стало возможным проводить более сложные и точные расчеты нагрузок, что увеличивает уровень безопасности и эффективности в строительстве. Эти методы также позволяют сокращать время и затраты на </w:t>
      </w:r>
      <w:r>
        <w:t>проектирование и строительство.</w:t>
      </w:r>
    </w:p>
    <w:p w:rsidR="006B5E65" w:rsidRDefault="006B5E65" w:rsidP="006B5E65">
      <w:r>
        <w:t>Наконец, важно отметить, что выбор методов расчета нагрузок зависит от конкретных условий и требований проекта. Инженеры и архитекторы должны учитывать множество факторов, таких как тип конструкции, местоположение, назначение и окружающую среду, чтобы выбрать наиболее подходящие методы и обеспечить безопасное и надежное выполнение строительных работ.</w:t>
      </w:r>
    </w:p>
    <w:p w:rsidR="006B5E65" w:rsidRPr="006B5E65" w:rsidRDefault="006B5E65" w:rsidP="006B5E65">
      <w:r>
        <w:t>В заключение, методы расчета нагрузок на строительные конструкции играют важную роль в обеспечении безопасности и надежности зданий и сооружений. Они позволяют инженерам и архитекторам проектировать и строить здания, которые выдерживают нагрузки и обеспечивают долгий срок службы. Эти методы постоянно совершенствуются и адаптируются к изменяющимся условиям и требованиям в области строительства.</w:t>
      </w:r>
      <w:bookmarkEnd w:id="0"/>
    </w:p>
    <w:sectPr w:rsidR="006B5E65" w:rsidRPr="006B5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23"/>
    <w:rsid w:val="001A7A23"/>
    <w:rsid w:val="006B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4372"/>
  <w15:chartTrackingRefBased/>
  <w15:docId w15:val="{F6D81112-24B3-498A-A559-2F9D50C4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5E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E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2024-01-14T13:01:00Z</dcterms:created>
  <dcterms:modified xsi:type="dcterms:W3CDTF">2024-01-14T13:03:00Z</dcterms:modified>
</cp:coreProperties>
</file>