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C85754" w:rsidP="00C85754">
      <w:pPr>
        <w:pStyle w:val="1"/>
        <w:rPr>
          <w:lang w:val="ru-RU"/>
        </w:rPr>
      </w:pPr>
      <w:r w:rsidRPr="00F81B52">
        <w:rPr>
          <w:lang w:val="ru-RU"/>
        </w:rPr>
        <w:t>Использование технологии 3</w:t>
      </w:r>
      <w:r>
        <w:t>D</w:t>
      </w:r>
      <w:r w:rsidRPr="00F81B52">
        <w:rPr>
          <w:lang w:val="ru-RU"/>
        </w:rPr>
        <w:t>-печати в судостроении</w:t>
      </w:r>
    </w:p>
    <w:p w:rsidR="00C85754" w:rsidRPr="00C85754" w:rsidRDefault="00C85754" w:rsidP="00C85754">
      <w:pPr>
        <w:rPr>
          <w:lang w:val="ru-RU"/>
        </w:rPr>
      </w:pPr>
      <w:bookmarkStart w:id="0" w:name="_GoBack"/>
      <w:r w:rsidRPr="00C85754">
        <w:rPr>
          <w:lang w:val="ru-RU"/>
        </w:rPr>
        <w:t>Современные технологии неуклонно проникают в различные области производства, и судостроение не стало исключением. В последние десятилетия технология 3</w:t>
      </w:r>
      <w:r w:rsidRPr="00C85754">
        <w:t>D</w:t>
      </w:r>
      <w:r w:rsidRPr="00C85754">
        <w:rPr>
          <w:lang w:val="ru-RU"/>
        </w:rPr>
        <w:t>-печати, или аддитивного производства, приобрела важное значение в создании инновационных и эффективных решений для судостроительной отрасли. В данном реферате рассмотрим применение 3</w:t>
      </w:r>
      <w:r w:rsidRPr="00C85754">
        <w:t>D</w:t>
      </w:r>
      <w:r w:rsidRPr="00C85754">
        <w:rPr>
          <w:lang w:val="ru-RU"/>
        </w:rPr>
        <w:t>-печати в судостроении, выявим преимущества и вызовы этого метода, а также его перспективы в будущем.</w:t>
      </w:r>
    </w:p>
    <w:p w:rsidR="00C85754" w:rsidRPr="00C85754" w:rsidRDefault="00C85754" w:rsidP="00C85754">
      <w:pPr>
        <w:rPr>
          <w:lang w:val="ru-RU"/>
        </w:rPr>
      </w:pPr>
      <w:r w:rsidRPr="00C85754">
        <w:rPr>
          <w:lang w:val="ru-RU"/>
        </w:rPr>
        <w:t>Одним из ключевых аспектов использования 3</w:t>
      </w:r>
      <w:r w:rsidRPr="00C85754">
        <w:t>D</w:t>
      </w:r>
      <w:r w:rsidRPr="00C85754">
        <w:rPr>
          <w:lang w:val="ru-RU"/>
        </w:rPr>
        <w:t xml:space="preserve">-печати в судостроении является возможность создания сложных геометрических форм, которые традиционные методы производства могут оказаться дорогостоящими и трудоемкими. Это особенно важно при проектировании инновационных корпусов судов, оптимизированных для улучшенной гидродинамики и эффективности </w:t>
      </w:r>
      <w:proofErr w:type="spellStart"/>
      <w:r w:rsidRPr="00C85754">
        <w:rPr>
          <w:lang w:val="ru-RU"/>
        </w:rPr>
        <w:t>топливопотребления</w:t>
      </w:r>
      <w:proofErr w:type="spellEnd"/>
      <w:r w:rsidRPr="00C85754">
        <w:rPr>
          <w:lang w:val="ru-RU"/>
        </w:rPr>
        <w:t>. 3</w:t>
      </w:r>
      <w:r w:rsidRPr="00C85754">
        <w:t>D</w:t>
      </w:r>
      <w:r w:rsidRPr="00C85754">
        <w:rPr>
          <w:lang w:val="ru-RU"/>
        </w:rPr>
        <w:t>-печать позволяет создавать уникальные формы, которые ранее были трудно или даже невозможно воплощать в жизнь.</w:t>
      </w:r>
    </w:p>
    <w:p w:rsidR="00C85754" w:rsidRPr="00C85754" w:rsidRDefault="00C85754" w:rsidP="00C85754">
      <w:pPr>
        <w:rPr>
          <w:lang w:val="ru-RU"/>
        </w:rPr>
      </w:pPr>
      <w:r w:rsidRPr="00C85754">
        <w:rPr>
          <w:lang w:val="ru-RU"/>
        </w:rPr>
        <w:t>Применение 3</w:t>
      </w:r>
      <w:r w:rsidRPr="00C85754">
        <w:t>D</w:t>
      </w:r>
      <w:r w:rsidRPr="00C85754">
        <w:rPr>
          <w:lang w:val="ru-RU"/>
        </w:rPr>
        <w:t xml:space="preserve">-печати также демонстрирует свою эффективность в создании крупных металлических деталей для судовых конструкций. Процессы, такие как </w:t>
      </w:r>
      <w:proofErr w:type="spellStart"/>
      <w:r w:rsidRPr="00C85754">
        <w:rPr>
          <w:lang w:val="ru-RU"/>
        </w:rPr>
        <w:t>директ</w:t>
      </w:r>
      <w:proofErr w:type="spellEnd"/>
      <w:r w:rsidRPr="00C85754">
        <w:rPr>
          <w:lang w:val="ru-RU"/>
        </w:rPr>
        <w:t>-металл лазерного спекания (</w:t>
      </w:r>
      <w:r w:rsidRPr="00C85754">
        <w:t>DMLS</w:t>
      </w:r>
      <w:r w:rsidRPr="00C85754">
        <w:rPr>
          <w:lang w:val="ru-RU"/>
        </w:rPr>
        <w:t>), позволяют создавать детали из высокопрочных металлов, таких как нержавеющая сталь или титан, что обеспечивает надежность и долговечность. Это особенно актуально для производства частей судов, подвергаемых высоким нагрузкам и воздействию коррозии в морской среде.</w:t>
      </w:r>
    </w:p>
    <w:p w:rsidR="00C85754" w:rsidRPr="00C85754" w:rsidRDefault="00C85754" w:rsidP="00C85754">
      <w:pPr>
        <w:rPr>
          <w:lang w:val="ru-RU"/>
        </w:rPr>
      </w:pPr>
      <w:r w:rsidRPr="00C85754">
        <w:rPr>
          <w:lang w:val="ru-RU"/>
        </w:rPr>
        <w:t>Еще одним значимым преимуществом 3</w:t>
      </w:r>
      <w:r w:rsidRPr="00C85754">
        <w:t>D</w:t>
      </w:r>
      <w:r w:rsidRPr="00C85754">
        <w:rPr>
          <w:lang w:val="ru-RU"/>
        </w:rPr>
        <w:t xml:space="preserve">-печати в судостроении является возможность индивидуализации деталей и создания </w:t>
      </w:r>
      <w:proofErr w:type="spellStart"/>
      <w:r w:rsidRPr="00C85754">
        <w:rPr>
          <w:lang w:val="ru-RU"/>
        </w:rPr>
        <w:t>кастомизированных</w:t>
      </w:r>
      <w:proofErr w:type="spellEnd"/>
      <w:r w:rsidRPr="00C85754">
        <w:rPr>
          <w:lang w:val="ru-RU"/>
        </w:rPr>
        <w:t xml:space="preserve"> решений для каждого конкретного судна. Это открывает новые горизонты в проектировании, позволяя судостроителям адаптировать конструкции судов к уникальным требованиям заказчиков, улучшая их функциональность и эстетику.</w:t>
      </w:r>
    </w:p>
    <w:p w:rsidR="00C85754" w:rsidRPr="00C85754" w:rsidRDefault="00C85754" w:rsidP="00C85754">
      <w:pPr>
        <w:rPr>
          <w:lang w:val="ru-RU"/>
        </w:rPr>
      </w:pPr>
      <w:r w:rsidRPr="00C85754">
        <w:rPr>
          <w:lang w:val="ru-RU"/>
        </w:rPr>
        <w:t>Однако, несмотря на многочисленные преимущества, использование технологии 3</w:t>
      </w:r>
      <w:r w:rsidRPr="00C85754">
        <w:t>D</w:t>
      </w:r>
      <w:r w:rsidRPr="00C85754">
        <w:rPr>
          <w:lang w:val="ru-RU"/>
        </w:rPr>
        <w:t>-печати в судостроении также сопряжено с рядом вызовов. Один из основных – это высокие затраты на оборудование и материалы, особенно при использовании металлической 3</w:t>
      </w:r>
      <w:r w:rsidRPr="00C85754">
        <w:t>D</w:t>
      </w:r>
      <w:r w:rsidRPr="00C85754">
        <w:rPr>
          <w:lang w:val="ru-RU"/>
        </w:rPr>
        <w:t>-печати. Кроме того, существует необходимость в разработке и стандартизации материалов, которые соответствовали бы высоким требованиям морской индустрии по прочности, коррозионной стойкости и другим характеристикам.</w:t>
      </w:r>
    </w:p>
    <w:p w:rsidR="00C85754" w:rsidRPr="00C85754" w:rsidRDefault="00C85754" w:rsidP="00C85754">
      <w:pPr>
        <w:rPr>
          <w:lang w:val="ru-RU"/>
        </w:rPr>
      </w:pPr>
      <w:r w:rsidRPr="00C85754">
        <w:rPr>
          <w:lang w:val="ru-RU"/>
        </w:rPr>
        <w:t>В заключение, технология 3</w:t>
      </w:r>
      <w:r w:rsidRPr="00C85754">
        <w:t>D</w:t>
      </w:r>
      <w:r w:rsidRPr="00C85754">
        <w:rPr>
          <w:lang w:val="ru-RU"/>
        </w:rPr>
        <w:t>-печати оказывает значительное влияние на судостроение, предоставляя новые возможности в проектировании, производстве и индивидуализации судов. Применение этого метода в судостроении становится важным шагом в направлении более эффективного и устойчивого использования ресурсов, однако требует дальнейших исследований и инвестиций для преодоления вызовов и максимизации его потенциала в данной отрасли.</w:t>
      </w:r>
      <w:bookmarkEnd w:id="0"/>
    </w:p>
    <w:sectPr w:rsidR="00C85754" w:rsidRPr="00C857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7F"/>
    <w:rsid w:val="005B547F"/>
    <w:rsid w:val="00C85754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C083"/>
  <w15:chartTrackingRefBased/>
  <w15:docId w15:val="{3A1635A0-C675-489C-A9CF-A74FE63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7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2024-01-14T13:07:00Z</dcterms:created>
  <dcterms:modified xsi:type="dcterms:W3CDTF">2024-01-14T13:08:00Z</dcterms:modified>
</cp:coreProperties>
</file>