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05" w:rsidRDefault="00966B26" w:rsidP="00966B26">
      <w:pPr>
        <w:pStyle w:val="1"/>
        <w:jc w:val="center"/>
      </w:pPr>
      <w:r w:rsidRPr="00966B26">
        <w:t>Применение современных технологий в дорожном строительстве</w:t>
      </w:r>
    </w:p>
    <w:p w:rsidR="00966B26" w:rsidRDefault="00966B26" w:rsidP="00966B26"/>
    <w:p w:rsidR="00966B26" w:rsidRDefault="00966B26" w:rsidP="00966B26">
      <w:bookmarkStart w:id="0" w:name="_GoBack"/>
      <w:r>
        <w:t>Применение современных технологий в дорожном строительстве имеет решающее значение для улучшения качества и эффективности стройки и обслуживания дорог. С развитием инновационных методов и материалов, дорожное строительство становится более долговечным, устойчивым и эко</w:t>
      </w:r>
      <w:r>
        <w:t>логически безопасным процессом.</w:t>
      </w:r>
    </w:p>
    <w:p w:rsidR="00966B26" w:rsidRDefault="00966B26" w:rsidP="00966B26">
      <w:r>
        <w:t>Одной из ключевых сфер, где современные технологии оказывают значительное воздействие, является проектирование и планирование дорог. Использование геоинформационных систем (ГИС) и систем глобальной позиционирования (GPS) позволяет точно измерять и картографировать местоположение, топографию и геологические характеристики местности. Это облегчает выбор наилучших маршрутов и мест для строительства, а также улучшает прогнозировани</w:t>
      </w:r>
      <w:r>
        <w:t>е изменений в окружающей среде.</w:t>
      </w:r>
    </w:p>
    <w:p w:rsidR="00966B26" w:rsidRDefault="00966B26" w:rsidP="00966B26">
      <w:r>
        <w:t xml:space="preserve">Современные материалы также играют важную роль в дорожном строительстве. Использование асфальтобетонных смесей с добавками и модификаторами делает дорожное покрытие более прочным и долговечным, что уменьшает необходимость в регулярном ремонте и обслуживании. Технологии </w:t>
      </w:r>
      <w:proofErr w:type="spellStart"/>
      <w:r>
        <w:t>рециклинга</w:t>
      </w:r>
      <w:proofErr w:type="spellEnd"/>
      <w:r>
        <w:t xml:space="preserve"> асфальта позволяют эффективно использовать старые дорожные материалы, что сни</w:t>
      </w:r>
      <w:r>
        <w:t>жает отходы и экономит ресурсы.</w:t>
      </w:r>
    </w:p>
    <w:p w:rsidR="00966B26" w:rsidRDefault="00966B26" w:rsidP="00966B26">
      <w:r>
        <w:t>Автоматизация и роботизация также играют важную роль в дорожном строительстве. Современные строительные машины и оборудование оснащены системами автоматического управления, что позволяет точно выполнять работы по укладке асфальта, рытью котлованов и другим операциям. Это увеличивает производительность, снижает затраты и</w:t>
      </w:r>
      <w:r>
        <w:t xml:space="preserve"> повышает безопасность рабочих.</w:t>
      </w:r>
    </w:p>
    <w:p w:rsidR="00966B26" w:rsidRDefault="00966B26" w:rsidP="00966B26">
      <w:r>
        <w:t>Большое внимание также уделяется улучшению безопасности на дорогах. Системы контроля и управления движением, адаптивные светофоры и системы предупреждения о столкновениях помогают снизить количество аварий и улучшить общую безопасность на дорогах. Внедрение средств связи и информационных технологий также позволяет улучшить управление движением и предоставлять информаци</w:t>
      </w:r>
      <w:r>
        <w:t>ю водителям в реальном времени.</w:t>
      </w:r>
    </w:p>
    <w:p w:rsidR="00966B26" w:rsidRDefault="00966B26" w:rsidP="00966B26">
      <w:r>
        <w:t xml:space="preserve">Современные технологии также способствуют экологической устойчивости дорожного строительства. Использование более эффективных и экологически чистых топлив, а также системы очистки и обработки сточных вод помогают уменьшить негативное воздействие на окружающую среду. Кроме того, современные дорожные проекты учитывают аспекты экологии и </w:t>
      </w:r>
      <w:proofErr w:type="spellStart"/>
      <w:r>
        <w:t>природоохраны</w:t>
      </w:r>
      <w:proofErr w:type="spellEnd"/>
      <w:r>
        <w:t>, что способствует сохранению природных ресурсов и биоразнообразия.</w:t>
      </w:r>
    </w:p>
    <w:p w:rsidR="00966B26" w:rsidRDefault="00966B26" w:rsidP="00966B26">
      <w:r>
        <w:t>Дополнительно стоит отметить, что применение современных технологий в дорожном строительстве также включает в себя использование инновационных методов управления проектами. Проекты дорожного строительства могут быть сложными и требовательными к срокам выполнения. Системы управления проектами, базирующиеся на цифровых технологиях и программных решениях, позволяют более эффективно планировать, отслеживать и управлять всеми аспектами стройки. Это помогает сократить затраты, уменьшить р</w:t>
      </w:r>
      <w:r>
        <w:t>иски и выполнить проект в срок.</w:t>
      </w:r>
    </w:p>
    <w:p w:rsidR="00966B26" w:rsidRDefault="00966B26" w:rsidP="00966B26">
      <w:r>
        <w:t xml:space="preserve">Еще одной важной областью современных технологий в дорожном строительстве является разработка "умных" дорог и инфраструктуры. Смарт-технологии позволяют внедрить датчики, системы связи и контроля, аналитику данных и искусственный интеллект для улучшения управления движением, обеспечения безопасности на дорогах и улучшения эффективности транспортной инфраструктуры в целом. Это включает в себя системы адаптивного управления </w:t>
      </w:r>
      <w:r>
        <w:lastRenderedPageBreak/>
        <w:t>светофорами, определение состояния дорожного покрытия, предупреждение о воз</w:t>
      </w:r>
      <w:r>
        <w:t>можных авариях и многое другое.</w:t>
      </w:r>
    </w:p>
    <w:p w:rsidR="00966B26" w:rsidRDefault="00966B26" w:rsidP="00966B26">
      <w:r>
        <w:t>Современные технологии также могут включать в себя использование 3D-моделирования и виртуальной реальности для проектирования и визуализации дорожных проектов. Это позволяет инженерам и проектировщикам лучше понимать особенности проекта и учесть все детали до начала физического строительства. Такой подход способствует улучшению точности и качества проектов, а также снижает воз</w:t>
      </w:r>
      <w:r>
        <w:t>можные ошибки и несоответствия.</w:t>
      </w:r>
    </w:p>
    <w:p w:rsidR="00966B26" w:rsidRDefault="00966B26" w:rsidP="00966B26">
      <w:r>
        <w:t xml:space="preserve">Важной частью современных технологий в дорожном строительстве является также разработка эффективных систем энергоснабжения и освещения дорог. Использование </w:t>
      </w:r>
      <w:proofErr w:type="spellStart"/>
      <w:r>
        <w:t>энергоэффективных</w:t>
      </w:r>
      <w:proofErr w:type="spellEnd"/>
      <w:r>
        <w:t xml:space="preserve"> светодиодных технологий и возобновляемых источников энергии помогает снизить энергопотребление и снизить экологическу</w:t>
      </w:r>
      <w:r>
        <w:t>ю нагрузку на окружающую среду.</w:t>
      </w:r>
    </w:p>
    <w:p w:rsidR="00966B26" w:rsidRDefault="00966B26" w:rsidP="00966B26">
      <w:r>
        <w:t>Все эти инновации и современные технологии делают дорожное строительство более устойчивым, экономически эффективным и безопасным процессом. Они способствуют улучшению качества инфраструктуры, удовлетворению потребностей общества в транспортной доступности и обеспечивают экологическую устойчивость, что имеет важное значение для устойчивого развития городов и регионов.</w:t>
      </w:r>
    </w:p>
    <w:p w:rsidR="00966B26" w:rsidRPr="00966B26" w:rsidRDefault="00966B26" w:rsidP="00966B26">
      <w:r>
        <w:t>В заключение, применение современных технологий в дорожном строительстве значительно улучшает качество, эффективность и устойчивость дорожной инфраструктуры. Инновации в проектировании, материалах, автоматизации и экологической устойчивости делают дороги более безопасными, долговечными и экологически чистыми. Это играет важную роль в обеспечении удовлетворения растущих потребностей в транспортной инфраструктуре и улучшении качества жизни граждан.</w:t>
      </w:r>
      <w:bookmarkEnd w:id="0"/>
    </w:p>
    <w:sectPr w:rsidR="00966B26" w:rsidRPr="0096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05"/>
    <w:rsid w:val="007A2805"/>
    <w:rsid w:val="009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3AD"/>
  <w15:chartTrackingRefBased/>
  <w15:docId w15:val="{A7D61355-47AC-44DD-AE7A-4E8216B5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2024-01-14T13:28:00Z</dcterms:created>
  <dcterms:modified xsi:type="dcterms:W3CDTF">2024-01-14T13:29:00Z</dcterms:modified>
</cp:coreProperties>
</file>