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C2" w:rsidRDefault="00B03BD9" w:rsidP="00B03BD9">
      <w:pPr>
        <w:pStyle w:val="1"/>
        <w:jc w:val="center"/>
      </w:pPr>
      <w:r w:rsidRPr="00B03BD9">
        <w:t>Интеграция солнечной энергетики в строительстве</w:t>
      </w:r>
    </w:p>
    <w:p w:rsidR="00B03BD9" w:rsidRDefault="00B03BD9" w:rsidP="00B03BD9"/>
    <w:p w:rsidR="00B03BD9" w:rsidRDefault="00B03BD9" w:rsidP="00B03BD9">
      <w:bookmarkStart w:id="0" w:name="_GoBack"/>
      <w:r>
        <w:t>Солнечная энергетика становится все более важной и актуальной частью современной инфраструктуры и строительства. Все больше строительных проектов включают в себя использование солнечных систем для генерации электроэнергии и снижения зависимости от традиционных источников энергии. Это не только способ сэкономить деньги и ресурсы, но и внести свой вклад</w:t>
      </w:r>
      <w:r>
        <w:t xml:space="preserve"> в борьбу с изменением климата.</w:t>
      </w:r>
    </w:p>
    <w:p w:rsidR="00B03BD9" w:rsidRDefault="00B03BD9" w:rsidP="00B03BD9">
      <w:r>
        <w:t>Одним из основных способов интеграции солнечной энергетики в строительство является установка солнечных панелей на крышах зданий. Это позволяет использовать площадь, которая обычно остается неиспользованной, для генерации чистой энергии. Кроме того, современные солнечные панели имеют эстетичный дизайн, что позволяет им интегрироваться в архитектуру здания, не портя его внешний ви</w:t>
      </w:r>
      <w:r>
        <w:t>д.</w:t>
      </w:r>
    </w:p>
    <w:p w:rsidR="00B03BD9" w:rsidRDefault="00B03BD9" w:rsidP="00B03BD9">
      <w:r>
        <w:t>Еще одним способом интеграции солнечной энергетики в строительство является использование солнечных коллекторов для обогрева воды. Это позволяет сэкономить энергию, которая обычно используется для подогрева воды, и снизить нагрузку на традиционные энергетические системы. Солнечные коллекторы могут быть установлены на крыше или на фасаде здания, и они могут быть</w:t>
      </w:r>
      <w:r>
        <w:t xml:space="preserve"> интегрированы в дизайн здания.</w:t>
      </w:r>
    </w:p>
    <w:p w:rsidR="00B03BD9" w:rsidRDefault="00B03BD9" w:rsidP="00B03BD9">
      <w:r>
        <w:t>Еще одним важным аспектом интеграции солнечной энергетики в строительство является использование интеллектуальных систем управления энергией. С помощью современных технологий можно оптимизировать потребление и генерацию энергии, что позволяет добиться максима</w:t>
      </w:r>
      <w:r>
        <w:t>льной эффективности и экономии.</w:t>
      </w:r>
    </w:p>
    <w:p w:rsidR="00B03BD9" w:rsidRDefault="00B03BD9" w:rsidP="00B03BD9">
      <w:r>
        <w:t>Интеграция солнечной энергетики в строительство не только снижает экологическую нагрузку и расходы на энергию, но и способствует развитию новых технологий и инноваций в строительной отрасли. С учетом растущего интереса к устойчивому строительству и экологической ответственности, интеграция солнечной энергетики становится неотъемлемой частью будущего строительства.</w:t>
      </w:r>
    </w:p>
    <w:p w:rsidR="00B03BD9" w:rsidRDefault="00B03BD9" w:rsidP="00B03BD9">
      <w:r>
        <w:t>Кроме того, интеграция солнечной энергетики в строительство способствует увеличению независимости от традиционных энергетических поставщиков. Это особенно актуально в регионах с ограниченным доступом к электросетям или в условиях кризисных ситуаций, когда солнечные системы могут обеспечи</w:t>
      </w:r>
      <w:r>
        <w:t>вать надежное электроснабжение.</w:t>
      </w:r>
    </w:p>
    <w:p w:rsidR="00B03BD9" w:rsidRDefault="00B03BD9" w:rsidP="00B03BD9">
      <w:r>
        <w:t>Еще одним важным аспектом интеграции солнечной энергетики в строительство является сокращение выбросов парниковых газов. Использование солнечной энергии не сопровождается выбросами углекислого газа, что способствует снижению воздействия на окружающую среду и помогает</w:t>
      </w:r>
      <w:r>
        <w:t xml:space="preserve"> бороться с изменением климата.</w:t>
      </w:r>
    </w:p>
    <w:p w:rsidR="00B03BD9" w:rsidRDefault="00B03BD9" w:rsidP="00B03BD9">
      <w:r>
        <w:t xml:space="preserve">Для успешной интеграции солнечной энергетики в строительство необходимо учитывать различные аспекты, такие как выбор подходящих технологий, расчеты эффективности, соблюдение строительных норм и правил, а также обучение специалистов. Кроме того, необходимо учитывать местные климатические условия и </w:t>
      </w:r>
      <w:r>
        <w:t>потребности здания или объекта.</w:t>
      </w:r>
    </w:p>
    <w:p w:rsidR="00B03BD9" w:rsidRPr="00B03BD9" w:rsidRDefault="00B03BD9" w:rsidP="00B03BD9">
      <w:r>
        <w:t xml:space="preserve">В заключение, интеграция солнечной энергетики в строительство представляет собой важный шаг в направлении устойчивого и экологически ответственного развития. Это не только способ снизить затраты на энергию, но и сделать строительство более </w:t>
      </w:r>
      <w:proofErr w:type="spellStart"/>
      <w:r>
        <w:t>экологичным</w:t>
      </w:r>
      <w:proofErr w:type="spellEnd"/>
      <w:r>
        <w:t xml:space="preserve"> и эффективным. В будущем, солнечная энергетика вероятно будет играть еще более значимую роль в строительстве, поскольку растет понимание важности устойчивости и заботы о окружающей среде.</w:t>
      </w:r>
      <w:bookmarkEnd w:id="0"/>
    </w:p>
    <w:sectPr w:rsidR="00B03BD9" w:rsidRPr="00B03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C2"/>
    <w:rsid w:val="00AC06C2"/>
    <w:rsid w:val="00B0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D69C"/>
  <w15:chartTrackingRefBased/>
  <w15:docId w15:val="{2B3B396D-4FD7-403A-A0C3-A6C31B2D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3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B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2024-01-14T13:35:00Z</dcterms:created>
  <dcterms:modified xsi:type="dcterms:W3CDTF">2024-01-14T13:36:00Z</dcterms:modified>
</cp:coreProperties>
</file>