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4F4D4E" w:rsidP="004F4D4E">
      <w:pPr>
        <w:pStyle w:val="1"/>
        <w:rPr>
          <w:lang w:val="ru-RU"/>
        </w:rPr>
      </w:pPr>
      <w:r w:rsidRPr="00566222">
        <w:rPr>
          <w:lang w:val="ru-RU"/>
        </w:rPr>
        <w:t>Матрица Эйзенхауэра: инструмент для систематизации задач</w:t>
      </w:r>
    </w:p>
    <w:p w:rsidR="004F4D4E" w:rsidRPr="004F4D4E" w:rsidRDefault="004F4D4E" w:rsidP="004F4D4E">
      <w:r w:rsidRPr="004F4D4E">
        <w:t>В условиях современного активного образа жизни эффективное управление временем становится ключевым фактором успешности в профессиональной и личной сферах. Однако, часто люди сталкиваются с вызовом не только в объеме задач, но и в выборе приоритетов. Матрица Эйзенхауэра, предложенная бывшим президентом США Дуайтом Эйзенхауэром, является эффективным инструментом для систематизации задач и определения приоритетов в повседневной деятельности.</w:t>
      </w:r>
    </w:p>
    <w:p w:rsidR="004F4D4E" w:rsidRPr="004F4D4E" w:rsidRDefault="004F4D4E" w:rsidP="004F4D4E">
      <w:r w:rsidRPr="004F4D4E">
        <w:t>Основная идея матрицы Эйзенхауэра заключается в том, чтобы классифицировать задачи по двум основным критериям: степень важности и степень срочности. Таким образом, создается четыре квадранта, каждый из которых представляет определенный тип задач.</w:t>
      </w:r>
    </w:p>
    <w:p w:rsidR="004F4D4E" w:rsidRPr="004F4D4E" w:rsidRDefault="004F4D4E" w:rsidP="004F4D4E">
      <w:r w:rsidRPr="004F4D4E">
        <w:t>Первый квадрант, обозначенный как "Важные и Срочные", содержит задачи, которые требуют моментального внимания и решения. Это могут быть неотложные проекты, кризисные ситуации, срочные запросы клиентов и т.д. Задачи в этом квадранте требуют высокой концентрации и немедленного реагирования.</w:t>
      </w:r>
    </w:p>
    <w:p w:rsidR="004F4D4E" w:rsidRPr="004F4D4E" w:rsidRDefault="004F4D4E" w:rsidP="004F4D4E">
      <w:r w:rsidRPr="004F4D4E">
        <w:t>Второй квадрант - "Важные, но Не Срочные". Сюда попадают задачи, которые имеют высокую важность, но не требуют немедленного решения. К ним относятся стратегическое планирование, долгосрочные проекты, профессиональное развитие и т.д. Этот квадрант подчеркивает необходимость долгосрочного планирования и стратегического мышления.</w:t>
      </w:r>
    </w:p>
    <w:p w:rsidR="004F4D4E" w:rsidRPr="004F4D4E" w:rsidRDefault="004F4D4E" w:rsidP="004F4D4E">
      <w:r w:rsidRPr="004F4D4E">
        <w:t>Третий квадрант, "Срочные, но Не Важные", включает в себя задачи, которые могут создавать иллюзию срочности, но не приносят реальной важной ценности. Это могут быть некоторые виды коммуникации, некритические вопросы, просьбы о помощи, которые могут отвлечь от основных целей. Важно минимизировать время, уделяемое задачам этого квадранта.</w:t>
      </w:r>
    </w:p>
    <w:p w:rsidR="004F4D4E" w:rsidRPr="004F4D4E" w:rsidRDefault="004F4D4E" w:rsidP="004F4D4E">
      <w:r w:rsidRPr="004F4D4E">
        <w:t>Четвертый квадрант - "Не Важные и Не Срочные". В него попадают задачи, которые не представляют важности в данный момент и не требуют немедленного вмешательства. Это могут быть различные отвлекающие факторы, бессмысленные мероприятия или непродуктивные занятия. Эти задачи могут быть отложены или даже полностью исключены из повседневной деятельности.</w:t>
      </w:r>
    </w:p>
    <w:p w:rsidR="004F4D4E" w:rsidRPr="004F4D4E" w:rsidRDefault="004F4D4E" w:rsidP="004F4D4E">
      <w:r w:rsidRPr="004F4D4E">
        <w:t>Преимущество матрицы Эйзенхауэра заключается в том, что она помогает не только распределить задачи по уровням важности и срочности, но и стратегически планировать использование времени. Каждый квадрант требует своего подхода.</w:t>
      </w:r>
    </w:p>
    <w:p w:rsidR="004F4D4E" w:rsidRPr="004F4D4E" w:rsidRDefault="004F4D4E" w:rsidP="004F4D4E">
      <w:r w:rsidRPr="004F4D4E">
        <w:t>Важные и срочные задачи требуют решения в кратчайшие сроки. Эффективное управление временем в этом случае включает в себя приоритетное решение этих задач и возможность оперативно реагировать на изменения.</w:t>
      </w:r>
    </w:p>
    <w:p w:rsidR="004F4D4E" w:rsidRPr="004F4D4E" w:rsidRDefault="004F4D4E" w:rsidP="004F4D4E">
      <w:r w:rsidRPr="004F4D4E">
        <w:t>Важные, но не срочные задачи требуют стратегического планирования. Это может включать в себя разработку долгосрочных планов, создание стратегий развития и построение основ для будущего успеха.</w:t>
      </w:r>
    </w:p>
    <w:p w:rsidR="004F4D4E" w:rsidRPr="004F4D4E" w:rsidRDefault="004F4D4E" w:rsidP="004F4D4E">
      <w:r w:rsidRPr="004F4D4E">
        <w:t>Срочные, но не важные задачи могут быть в большинстве случаев делегированы. Важно научиться отличать между срочностью и важностью, чтобы избежать затраты времени на малозначительные задачи.</w:t>
      </w:r>
    </w:p>
    <w:p w:rsidR="004F4D4E" w:rsidRPr="004F4D4E" w:rsidRDefault="004F4D4E" w:rsidP="004F4D4E">
      <w:r w:rsidRPr="004F4D4E">
        <w:t>Неважные и не срочные задачи могут быть отложены или избавлены от них, чтобы сосредоточиться на том, что действительно важно.</w:t>
      </w:r>
    </w:p>
    <w:p w:rsidR="004F4D4E" w:rsidRPr="004F4D4E" w:rsidRDefault="004F4D4E" w:rsidP="004F4D4E">
      <w:r w:rsidRPr="004F4D4E">
        <w:lastRenderedPageBreak/>
        <w:t>Матрица Эйзенхауэра предоставляет простой и эффективный инструмент для систематизации задач и определения их приоритетов. Она помогает предотвратить перегрузку информацией, избежать стресса, связанного с неопределенностью, и обеспечивает более стратегический подход к управлению временем. Использование этого инструмента требует не только умения классифицировать задачи, но и гибкости в адаптации к изменяющимся обстоятельствам.</w:t>
      </w:r>
    </w:p>
    <w:p w:rsidR="004F4D4E" w:rsidRPr="004F4D4E" w:rsidRDefault="004F4D4E" w:rsidP="004F4D4E">
      <w:r w:rsidRPr="004F4D4E">
        <w:rPr>
          <w:lang w:val="ru-RU"/>
        </w:rPr>
        <w:t xml:space="preserve">В заключение, матрица Эйзенхауэра - это не просто инструмент тайм-менеджмента, но и философия рационального использования времени. </w:t>
      </w:r>
      <w:r w:rsidRPr="004F4D4E">
        <w:t>Она помогает выстроить систему приоритетов, сосредоточиться на ключевых задачах и создать баланс между оперативностью и стратегическим мышлением. Эффективное использование этого инструмента помогает достигнуть лучших результатов в профессиональной и личной жизни.</w:t>
      </w:r>
      <w:bookmarkStart w:id="0" w:name="_GoBack"/>
      <w:bookmarkEnd w:id="0"/>
    </w:p>
    <w:sectPr w:rsidR="004F4D4E" w:rsidRPr="004F4D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9"/>
    <w:rsid w:val="004F4D4E"/>
    <w:rsid w:val="009419E9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86E1"/>
  <w15:chartTrackingRefBased/>
  <w15:docId w15:val="{19F2F157-ECD7-4875-A5AF-0035ECA6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9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3493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4770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32083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6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60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41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82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268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8776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2024-01-14T13:55:00Z</dcterms:created>
  <dcterms:modified xsi:type="dcterms:W3CDTF">2024-01-14T13:56:00Z</dcterms:modified>
</cp:coreProperties>
</file>