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585D2B" w:rsidP="00585D2B">
      <w:pPr>
        <w:pStyle w:val="1"/>
        <w:rPr>
          <w:lang w:val="ru-RU"/>
        </w:rPr>
      </w:pPr>
      <w:r w:rsidRPr="00566222">
        <w:rPr>
          <w:lang w:val="ru-RU"/>
        </w:rPr>
        <w:t>Эффективное планирование дня: ключевые аспекты тайм-менеджмента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>В современном быстром темпе жизни, где каждый день предоставляет нам множество задач и обязанностей, эффективное управление временем становится важным навыком для достижения успеха и баланса в профессиональной и личной жизни. Одним из основных инструментов для достижения этой цели является эффективное планирование дня. В данном реферате мы рассмотрим ключевые аспекты тайм-менеджмента, необходимые для эффективного планирования дня.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t>Установление целей и приоритетов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>Прежде чем приступить к планированию дня, необходимо четко определить цели, которых вы хотите достичь. Цели могут быть долгосрочными и краткосрочными. Затем установите приоритеты, определяя, какие задачи являются наиболее важными и требуют вашего первоочередного внимания. Это позволит вам фокусироваться на ключевых задачах и избегать рассеивания внимания на второстепенные дела.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t xml:space="preserve">Создание </w:t>
      </w:r>
      <w:r w:rsidRPr="00585D2B">
        <w:t>to</w:t>
      </w:r>
      <w:r w:rsidRPr="00585D2B">
        <w:rPr>
          <w:lang w:val="ru-RU"/>
        </w:rPr>
        <w:t>-</w:t>
      </w:r>
      <w:r w:rsidRPr="00585D2B">
        <w:t>do</w:t>
      </w:r>
      <w:r w:rsidRPr="00585D2B">
        <w:rPr>
          <w:lang w:val="ru-RU"/>
        </w:rPr>
        <w:t xml:space="preserve"> листа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 xml:space="preserve">Одним из эффективных инструментов для планирования дня является составление </w:t>
      </w:r>
      <w:r w:rsidRPr="00585D2B">
        <w:t>to</w:t>
      </w:r>
      <w:r w:rsidRPr="00585D2B">
        <w:rPr>
          <w:lang w:val="ru-RU"/>
        </w:rPr>
        <w:t>-</w:t>
      </w:r>
      <w:r w:rsidRPr="00585D2B">
        <w:t>do</w:t>
      </w:r>
      <w:r w:rsidRPr="00585D2B">
        <w:rPr>
          <w:lang w:val="ru-RU"/>
        </w:rPr>
        <w:t xml:space="preserve"> листа. Записывайте все задачи, которые вам предстоит выполнить в течение дня. </w:t>
      </w:r>
      <w:r w:rsidRPr="00585D2B">
        <w:t>To</w:t>
      </w:r>
      <w:r w:rsidRPr="00585D2B">
        <w:rPr>
          <w:lang w:val="ru-RU"/>
        </w:rPr>
        <w:t>-</w:t>
      </w:r>
      <w:r w:rsidRPr="00585D2B">
        <w:t>do</w:t>
      </w:r>
      <w:r w:rsidRPr="00585D2B">
        <w:rPr>
          <w:lang w:val="ru-RU"/>
        </w:rPr>
        <w:t xml:space="preserve"> лист поможет вам визуализировать объем работы и организовать свои действия. Разделите задачи на более мелкие подзадачи для более легкого управления.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t>Применение принципа 2-минутного правила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>Если у вас есть задачи, которые занимают менее двух минут, сделайте их немедленно. Этот принцип помогает избежать скопления мелких задач, которые могут в итоге отнять больше времени, если оставить их на потом.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t>Использование техник временных блоков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>Разделите свой день на блоки времени и назначьте каждому блоку конкретную задачу или категорию задач. Например, утренний блок может быть выделен для выполнения творческих задач, а послеполуденный - для рутинных дел. Эта техника помогает создать структуру в вашем дне и обеспечивает более эффективное использование времени.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t>Вве</w:t>
      </w:r>
      <w:r>
        <w:rPr>
          <w:lang w:val="ru-RU"/>
        </w:rPr>
        <w:t>дение концепции "тайм-</w:t>
      </w:r>
      <w:proofErr w:type="spellStart"/>
      <w:r>
        <w:rPr>
          <w:lang w:val="ru-RU"/>
        </w:rPr>
        <w:t>боксинга"</w:t>
      </w:r>
      <w:bookmarkStart w:id="0" w:name="_GoBack"/>
      <w:bookmarkEnd w:id="0"/>
    </w:p>
    <w:p w:rsidR="00585D2B" w:rsidRPr="00585D2B" w:rsidRDefault="00585D2B" w:rsidP="00585D2B">
      <w:pPr>
        <w:rPr>
          <w:lang w:val="ru-RU"/>
        </w:rPr>
      </w:pPr>
      <w:proofErr w:type="spellEnd"/>
      <w:r w:rsidRPr="00585D2B">
        <w:rPr>
          <w:lang w:val="ru-RU"/>
        </w:rPr>
        <w:t>Тайм-</w:t>
      </w:r>
      <w:proofErr w:type="spellStart"/>
      <w:r w:rsidRPr="00585D2B">
        <w:rPr>
          <w:lang w:val="ru-RU"/>
        </w:rPr>
        <w:t>боксинг</w:t>
      </w:r>
      <w:proofErr w:type="spellEnd"/>
      <w:r w:rsidRPr="00585D2B">
        <w:rPr>
          <w:lang w:val="ru-RU"/>
        </w:rPr>
        <w:t xml:space="preserve"> - это метод, при котором вы назначаете определенное количество времени для выполнения конкретной задачи. Например, вы решаете работать над проектом в течение 60 минут и стремитесь закончить его в этот срок. Тайм-</w:t>
      </w:r>
      <w:proofErr w:type="spellStart"/>
      <w:r w:rsidRPr="00585D2B">
        <w:rPr>
          <w:lang w:val="ru-RU"/>
        </w:rPr>
        <w:t>боксинг</w:t>
      </w:r>
      <w:proofErr w:type="spellEnd"/>
      <w:r w:rsidRPr="00585D2B">
        <w:rPr>
          <w:lang w:val="ru-RU"/>
        </w:rPr>
        <w:t xml:space="preserve"> помогает сосредоточиться на задаче и избежать бесконечного растягивания времени.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t>Регулярные перерывы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 xml:space="preserve">Планирование периодических коротких перерывов между задачами помогает сохранить высокую производительность и уменьшить утомление. Например, техника </w:t>
      </w:r>
      <w:proofErr w:type="spellStart"/>
      <w:r w:rsidRPr="00585D2B">
        <w:t>Pomodoro</w:t>
      </w:r>
      <w:proofErr w:type="spellEnd"/>
      <w:r w:rsidRPr="00585D2B">
        <w:rPr>
          <w:lang w:val="ru-RU"/>
        </w:rPr>
        <w:t xml:space="preserve"> предлагает работу в течение 25 минут, за которыми следует </w:t>
      </w:r>
      <w:proofErr w:type="gramStart"/>
      <w:r w:rsidRPr="00585D2B">
        <w:rPr>
          <w:lang w:val="ru-RU"/>
        </w:rPr>
        <w:t>пяти минутный</w:t>
      </w:r>
      <w:proofErr w:type="gramEnd"/>
      <w:r w:rsidRPr="00585D2B">
        <w:rPr>
          <w:lang w:val="ru-RU"/>
        </w:rPr>
        <w:t xml:space="preserve"> перерыв.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t>Делегирование и отказ от ненужных задач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>Научитесь делегировать задачи, которые могут быть выполнены другими людьми. Отказ от ненужных или малозначительных задач также помогает сосредоточиться на более важных и приоритетных делах.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lastRenderedPageBreak/>
        <w:t>Постоянное обновление и коррекция плана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>План дня не является статичным документом. Периодически пересматривайте свой план и корректируйте его в соответствии с изменяющимися обстоятельствами. Гибкость в адаптации плана помогает более эффективно реагировать на неожиданные события.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t>Использование технологических инструментов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>Воспользуйтесь технологическими инструментами для планирования и управления временем. Электронные календари, приложения для управления задачами и напоминания могут значительно облегчить процесс организации дня.</w:t>
      </w:r>
    </w:p>
    <w:p w:rsidR="00585D2B" w:rsidRDefault="00585D2B" w:rsidP="00585D2B">
      <w:pPr>
        <w:pStyle w:val="2"/>
        <w:rPr>
          <w:lang w:val="ru-RU"/>
        </w:rPr>
      </w:pPr>
      <w:r w:rsidRPr="00585D2B">
        <w:rPr>
          <w:lang w:val="ru-RU"/>
        </w:rPr>
        <w:t>Соблюдение баланса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>Не забывайте о важности баланса между работой и личной жизнью. Включайте в план дня время для отдыха, занятий спортом, общения с семьей и друзьями. Это помогает поддерживать общую жизненную гармонию и предотвращает выгорание.</w:t>
      </w:r>
    </w:p>
    <w:p w:rsidR="00585D2B" w:rsidRPr="00585D2B" w:rsidRDefault="00585D2B" w:rsidP="00585D2B">
      <w:pPr>
        <w:rPr>
          <w:lang w:val="ru-RU"/>
        </w:rPr>
      </w:pPr>
      <w:r w:rsidRPr="00585D2B">
        <w:rPr>
          <w:lang w:val="ru-RU"/>
        </w:rPr>
        <w:t>В заключение, эффективное планирование дня - ключевой элемент тайм-менеджмента, который способствует повышению производительности, уменьшению стресса и достижению личных и профессиональных целей. Поддерживая баланс между структурой и гибкостью, учитывая приоритеты и регулярно адаптируясь к изменениям, вы создадите эффективную систему управления временем, способствующую вашему успеху и благополучию.</w:t>
      </w:r>
    </w:p>
    <w:sectPr w:rsidR="00585D2B" w:rsidRPr="00585D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70"/>
    <w:rsid w:val="00585D2B"/>
    <w:rsid w:val="005F7970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E30B"/>
  <w15:chartTrackingRefBased/>
  <w15:docId w15:val="{6FFDF789-C249-47B9-8B56-DE4068AB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5D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5D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2024-01-14T14:38:00Z</dcterms:created>
  <dcterms:modified xsi:type="dcterms:W3CDTF">2024-01-14T14:40:00Z</dcterms:modified>
</cp:coreProperties>
</file>