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A8" w:rsidRDefault="00B566F4" w:rsidP="00B566F4">
      <w:pPr>
        <w:pStyle w:val="1"/>
        <w:rPr>
          <w:lang w:val="ru-RU"/>
        </w:rPr>
      </w:pPr>
      <w:r w:rsidRPr="00566222">
        <w:rPr>
          <w:lang w:val="ru-RU"/>
        </w:rPr>
        <w:t>Тайм-менеджмент в межкультурной команде: особенности и проблемы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t>В условиях глобализации и интеграции культур, межкультурная команда становится все более распространенной реальностью в современном мире. Такие коллективы объединяют людей из различных культур, с разным опытом и подходами к работе. Успешное управление временем в межкультурной команде требует особого внимания к особенностям, обусловленным разнообразием культурных контекстов. В данном реферате рассматриваются основные аспекты тайм-менеджмента в межкультурной команде, а также выделяются проблемы, с которыми может столкнуться такой коллектив.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t>Одной из ключевых особенностей тайм-менеджмента в межкультурной команде является учет культурных различий в восприятии времени и его использовании. Различные культуры могут иметь разные представления о том, что считать опозданием, какие сроки считаются приемлемыми для завершения проектов, и какие приемы эффективны при управлении временем. Например, в некоторых культурах сроки считаются более гибкими, в то время как в других - строже соблюдаются.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t>Одной из проблем, с которой сталкиваются межкультурные команды, является различие в подходах к управлению временем. В некоторых культурах ценится точность и строгое соблюдение сроков, в то время как в других допускается более гибкий подход. Это может привести к конфликтам и недопониманиям внутри команды, если не учесть эти культурные особенности.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t>Коммуникация также играет важную роль в тайм-менеджменте межкультурной команды. Различия в языке, стиле общения и культурных нюансах могут привести к недопониманиям и затруднениям в передаче информации о сроках и приоритетах. Например, одна культура может быть более прямолинейной и эксплицитной в выражении своих ожиданий, в то время как другая может предпочитать более косвенный и имплицитный подход.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t>Проблемы также могут возникнуть из-за различий в отношении к времени в плане личных и профессиональных обязанностей. В некоторых культурах акцент делается на работе и достижении результатов, в то время как в других уделяется больше внимания личной жизни и отдыху. Эти различия могут повлиять на распределение времени и приоритетов в работе межкультурной команды.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t>Для успешного тайм-менеджмента в межкультурной команде важно провести культурный анализ и обеспечить адаптацию методов управления временем под особенности каждой культуры в коллективе. Это может включать в себя обучение участников команды особенностям культурного восприятия времени, проведение тренингов по коммуникации и разрешению конфликтов с учетом межкультурных особенностей.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t>Важным аспектом является также развитие культуры открытости и понимания в команде. Участники должны быть готовы к обсуждению различий в подходах к тайм-менеджменту и быть открытыми для взаимного обучения и адаптации. Это может создать более гармоничное взаимодействие в коллективе и снизить риск конфликтов.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t>Систематические встречи и обмен опытом также могут способствовать улучшению тайм-менеджмента в межкультурной команде. Обсуждение сроков, приоритетов и подходов к работе может способствовать выработке общих стратегий и пониманию внутрикомандных процессов.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lastRenderedPageBreak/>
        <w:t>Тем не менее, важно также понимать, что межкультурные команды имеют свои сильные стороны, и разнообразие культур может быть источником творческого подхода к решению проблем и новаторства. Вместо того чтобы рассматривать различия как проблему, команды могут использовать их как ресурс для более эффективного тайм-менеджмента и достижения общих целей.</w:t>
      </w:r>
    </w:p>
    <w:p w:rsidR="00B566F4" w:rsidRPr="00B566F4" w:rsidRDefault="00B566F4" w:rsidP="00B566F4">
      <w:pPr>
        <w:rPr>
          <w:lang w:val="ru-RU"/>
        </w:rPr>
      </w:pPr>
      <w:r w:rsidRPr="00B566F4">
        <w:rPr>
          <w:lang w:val="ru-RU"/>
        </w:rPr>
        <w:t>В заключение, тайм-менеджмент в межкультурной команде представляет собой сложную и многогранную задачу, требующую учета культурных различий и особенностей в восприятии времени. Ключевыми аспектами успешного тайм-менеджмента в таких командах являются адаптация методов управления временем под культурные особенности, развитие культуры открытости и понимания, а также систематический обмен опытом и обучение. Работа в межкультурной команде требует гибкости, терпения и готовности к обучению, что в конечном итоге способствует более эффективному управлению временем и достижению успешных результатов.</w:t>
      </w:r>
      <w:bookmarkStart w:id="0" w:name="_GoBack"/>
      <w:bookmarkEnd w:id="0"/>
    </w:p>
    <w:sectPr w:rsidR="00B566F4" w:rsidRPr="00B566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12"/>
    <w:rsid w:val="00415B12"/>
    <w:rsid w:val="00600FA8"/>
    <w:rsid w:val="00B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D0F8"/>
  <w15:chartTrackingRefBased/>
  <w15:docId w15:val="{FA69BEEB-F819-492E-A985-D07CF97F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6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2024-01-15T06:27:00Z</dcterms:created>
  <dcterms:modified xsi:type="dcterms:W3CDTF">2024-01-15T06:28:00Z</dcterms:modified>
</cp:coreProperties>
</file>