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6A" w:rsidRDefault="00527F65" w:rsidP="00527F65">
      <w:pPr>
        <w:pStyle w:val="1"/>
        <w:jc w:val="center"/>
      </w:pPr>
      <w:r w:rsidRPr="00527F65">
        <w:t>Таможенные процедуры в авиатранспорте</w:t>
      </w:r>
    </w:p>
    <w:p w:rsidR="00527F65" w:rsidRDefault="00527F65" w:rsidP="00527F65"/>
    <w:p w:rsidR="00527F65" w:rsidRDefault="00527F65" w:rsidP="00527F65">
      <w:bookmarkStart w:id="0" w:name="_GoBack"/>
      <w:r>
        <w:t>Таможенные процедуры, применяемые в авиатранспорте, представляют собой важную часть международного таможенного дела и имеют свои особенности, связанные с спецификой воздушных перевозок и без</w:t>
      </w:r>
      <w:r>
        <w:t>опасностью гражданской авиации.</w:t>
      </w:r>
    </w:p>
    <w:p w:rsidR="00527F65" w:rsidRDefault="00527F65" w:rsidP="00527F65">
      <w:r>
        <w:t>Одной из ключевых таможенных процедур в авиатранспорте является декларирование грузов и товаров. Пассажиры и компании, осуществляющие грузоперевозки, обязаны декларировать товары, которые они ввозят или вывозят через границу. Декларация содержит информацию о характере товаров, их количестве и стоимости, а также другие необходимые сведения. Эта процедура позволяет таможенным службам осуществлять контроль за перемещением товаров и обеспечивать соблю</w:t>
      </w:r>
      <w:r>
        <w:t>дение таможенных правил и норм.</w:t>
      </w:r>
    </w:p>
    <w:p w:rsidR="00527F65" w:rsidRDefault="00527F65" w:rsidP="00527F65">
      <w:r>
        <w:t>Важной составляющей таможенных процедур в авиатранспорте является проверка безопасности. В связи с угрозами терроризма и нелегальных действий воздушных перевозок, таможенные службы активно участвуют в обеспечении безопасности авиапассажиров и грузов. Это включает в себя сканирование багажа и грузов на предмет запрещенных или опасных материалов, проверку пассажиров на предмет наличия запрещенных предме</w:t>
      </w:r>
      <w:r>
        <w:t>тов и другие меры безопасности.</w:t>
      </w:r>
    </w:p>
    <w:p w:rsidR="00527F65" w:rsidRDefault="00527F65" w:rsidP="00527F65">
      <w:r>
        <w:t>Особое внимание в авиатранспорте уделяется таможенной стоимости товаров. Определение стоимости товаров, ввозимых или вывозимых воздушным транспортом, является важным аспектом для расчета таможенных пошлин и налогов. Таможенная стоимость может включать в себя стоимость товаров, стоимость перевозки и другие дополнительные расходы. Точное определение стоимости товаров имеет большое значение для правильног</w:t>
      </w:r>
      <w:r>
        <w:t>о взимания таможенных платежей.</w:t>
      </w:r>
    </w:p>
    <w:p w:rsidR="00527F65" w:rsidRDefault="00527F65" w:rsidP="00527F65">
      <w:r>
        <w:t xml:space="preserve">Также в авиатранспорте существуют особые процедуры и регуляции, связанные с временным ввозом и вывозом товаров, а также таможенным транзитом. Эти процедуры позволяют временно ввозить товары на территорию страны без уплаты таможенных пошлин и сборов, либо </w:t>
      </w:r>
      <w:proofErr w:type="spellStart"/>
      <w:r>
        <w:t>транзитировать</w:t>
      </w:r>
      <w:proofErr w:type="spellEnd"/>
      <w:r>
        <w:t xml:space="preserve"> через территорию страны без их задержки. Это может быть важно для авиакомпаний, осуществляющих международные перевозки и временно использующих территорию других стран.</w:t>
      </w:r>
    </w:p>
    <w:p w:rsidR="00527F65" w:rsidRDefault="00527F65" w:rsidP="00527F65">
      <w:r>
        <w:t>Кроме того, важным элементом таможенных процедур в авиатранспорте является работа таможенных брокеров и агентов. Эти профессионалы помогают компаниям и пассажирам соблюдать таможенные правила, правильно заполнять декларации и выполнять другие необходимые документальные процедуры. Их участие облегчает и ускоряет процесс таможенного оформления, что особенно важно в усло</w:t>
      </w:r>
      <w:r>
        <w:t>виях интенсивных авиаперевозок.</w:t>
      </w:r>
    </w:p>
    <w:p w:rsidR="00527F65" w:rsidRDefault="00527F65" w:rsidP="00527F65">
      <w:r>
        <w:t>Также следует отметить, что в авиатранспорте активно используются современные информационные технологии для автоматизации и оптимизации таможенных процедур. Электронное декларирование, сканирование грузов и автоматизированные системы контроля способствуют более эффективной обработке грузов и пассажиров на таможне. Это снижает временные затраты и облегчает взаимодействие между таможенными служба</w:t>
      </w:r>
      <w:r>
        <w:t>ми и участниками авиаперевозок.</w:t>
      </w:r>
    </w:p>
    <w:p w:rsidR="00527F65" w:rsidRDefault="00527F65" w:rsidP="00527F65">
      <w:r>
        <w:t>Наряду с таможенными процедурами, в авиатранспорте существуют особенности взаимодействия с таможенными службами разных стран при международных авиаперевозках. Это требует согласования и сотрудничества между различными таможенными органами для обеспечения плавной и безопас</w:t>
      </w:r>
      <w:r>
        <w:t>ной работы воздушных перевозок.</w:t>
      </w:r>
    </w:p>
    <w:p w:rsidR="00527F65" w:rsidRDefault="00527F65" w:rsidP="00527F65">
      <w:r>
        <w:lastRenderedPageBreak/>
        <w:t>Важным аспектом является также контроль над ввозом и вывозом товаров, подпадающих под международные соглашения и регуляции. Таможенные службы в авиатранспорте должны следить за соблюдением ограничений и требований, касающихся, например, ввоза и вывоза продуктов животного и растительного происхождения, вредных вещест</w:t>
      </w:r>
      <w:r>
        <w:t>в и других подобных материалов.</w:t>
      </w:r>
    </w:p>
    <w:p w:rsidR="00527F65" w:rsidRDefault="00527F65" w:rsidP="00527F65">
      <w:r>
        <w:t>Итак, таможенные процедуры в авиатранспорте – это сложный и многогранный процесс, требующий тщательного соблюдения правил и норм безопасности, а также эффективного взаимодействия между участниками авиаперевозок и таможенными органами. Все это необходимо для обеспечения безопасности и эффективности воздушных перевозок, а также соблюдения таможенных норм и правил.</w:t>
      </w:r>
    </w:p>
    <w:p w:rsidR="00527F65" w:rsidRPr="00527F65" w:rsidRDefault="00527F65" w:rsidP="00527F65">
      <w:r>
        <w:t>В заключение, таможенные процедуры в авиатранспорте имеют свои особенности, связанные с безопасностью и спецификой воздушных перевозок. Они играют важную роль в обеспечении контроля за перемещением товаров и безопасностью гражданской авиации, а также в соблюдении таможенных правил и норм.</w:t>
      </w:r>
      <w:bookmarkEnd w:id="0"/>
    </w:p>
    <w:sectPr w:rsidR="00527F65" w:rsidRPr="0052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6A"/>
    <w:rsid w:val="00527F65"/>
    <w:rsid w:val="00C0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624B"/>
  <w15:chartTrackingRefBased/>
  <w15:docId w15:val="{72335B82-A1BC-4303-B944-B7F78C1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2024-01-15T12:23:00Z</dcterms:created>
  <dcterms:modified xsi:type="dcterms:W3CDTF">2024-01-15T12:26:00Z</dcterms:modified>
</cp:coreProperties>
</file>