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68" w:rsidRDefault="00BB6BE4" w:rsidP="00BB6BE4">
      <w:pPr>
        <w:pStyle w:val="1"/>
        <w:rPr>
          <w:lang w:val="ru-RU"/>
        </w:rPr>
      </w:pPr>
      <w:r w:rsidRPr="00566222">
        <w:rPr>
          <w:lang w:val="ru-RU"/>
        </w:rPr>
        <w:t>Тайм-менеджмент и техники улучшения креативности: как сочетать производительность и творчество</w:t>
      </w:r>
    </w:p>
    <w:p w:rsidR="00BB6BE4" w:rsidRPr="00BB6BE4" w:rsidRDefault="00BB6BE4" w:rsidP="00BB6BE4">
      <w:pPr>
        <w:rPr>
          <w:lang w:val="ru-RU"/>
        </w:rPr>
      </w:pPr>
      <w:bookmarkStart w:id="0" w:name="_GoBack"/>
      <w:r w:rsidRPr="00BB6BE4">
        <w:rPr>
          <w:lang w:val="ru-RU"/>
        </w:rPr>
        <w:t>Современная жизнь, насыщенная высокими темпами и постоянными вызовами, требует от нас способности сочетать производительность и творчество. Тайм-менеджмент, эффективное управление временем, играет ключевую роль в этом вопросе. Совместно с техниками улучшения креативности, он создает основу для баланса между выполнением задач и раскрытием творческого потенциала.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t>Одним из основных принципов тайм-менеджмента является умение определять приоритеты. Важными являются не только задачи, требующие выполнения, но и время, отведенное для творческой деятельности. Это может включать в себя создание специальных блоков времени в расписании для творческих занятий, размышлений и экспериментов.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t>Система "Матрица Эйзенхауэра" может стать отличным инструментом в установлении приоритетов. Она разделяет задачи на четыре квадранта в зависимости от их важности и срочности. Это позволяет четко видеть, какие задачи требуют мгновенного внимания, а какие могут подождать, открывая пространство для творчества.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t>Однако, чтобы сочетать производительность с творчеством, необходимо уходить от строгой структуры и давать место гибкости. Творческий процесс зачастую не поддается строгому графику, и креативные идеи могут приходить в любой момент. Поэтому важно внедрять гибкие элементы в планы и быть готовым к импровизации.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t>Техники улучшения креативности являются неотъемлемой частью сбалансированного подхода. Множество исследований показывают, что творческое мышление может быть стимулировано различными методами. Одной из таких техник является метод "мозаичного мышления", который заключается в обращении к различным источникам информации и объединении их в нестандартные комбинации. Это может вдохновить новые идеи и решения.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t>Метод "мозаичного мышления" легко вписывается в концепцию тайм-менеджмента. Создание временных слотов для изучения различных областей, чтения разнообразных материалов и внедрения различных методик может обогатить креативный потенциал. Важно создавать пространство для подобных деятельностей в рамках общего расписания.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t>Техника "блокировки времени" - еще один метод, который может эффективно сочетать производительность и творчество. Суть метода заключается в том, чтобы выделять определенные временные периоды для выполнения конкретных видов задач. Например, утро может быть отведено для решения аналитических и деловых задач, а вторая половина дня - для творческих процессов.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t>Кроме того, техника "помидора" может быть успешно применена для совмещения производительности и творчества. Она предполагает разделение времени на периоды, обозначенные как "помидоры" - 25 минут работы, за которыми следует короткий перерыв. Этот метод способствует поддержанию высокой концентрации и эффективности, что особенно важно в процессе творческой деятельности.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t>Для улучшения креативности также полезны методики развития мышления, такие как обратная связь, мозаичное мышление и даже игровые подходы. Они способствуют расширению рамок мышления, поощряют нестандартный подход к решению задач и активизируют творческий потенциал.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lastRenderedPageBreak/>
        <w:t>Однако, несмотря на важность творческого подхода, необходимо также уметь завершать начатые задачи. Процесс тайм-менеджмента должен включать в себя не только стимулирование креативности, но и эффективное завершение проектов. Для этого важно определить конечные сроки и следовать им, не теряя вдохновения.</w:t>
      </w:r>
    </w:p>
    <w:p w:rsidR="00BB6BE4" w:rsidRPr="00BB6BE4" w:rsidRDefault="00BB6BE4" w:rsidP="00BB6BE4">
      <w:pPr>
        <w:rPr>
          <w:lang w:val="ru-RU"/>
        </w:rPr>
      </w:pPr>
      <w:r w:rsidRPr="00BB6BE4">
        <w:rPr>
          <w:lang w:val="ru-RU"/>
        </w:rPr>
        <w:t>В заключение, сочетание тайм-менеджмента и техник улучшения креативности представляет собой эффективный способ балансировки между производительностью и творчеством. Умение устанавливать приоритеты, использовать гибкий график, внедрять разнообразные методики стимуляции креативности и завершать начатые задачи - все это создает основу для успешного сочетания производительности и творчества в современном мире. Непрерывное совершенствование навыков в этих областях позволяет создавать инновации, достигать поставленных целей и радоваться творческому процессу.</w:t>
      </w:r>
      <w:bookmarkEnd w:id="0"/>
    </w:p>
    <w:sectPr w:rsidR="00BB6BE4" w:rsidRPr="00BB6B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1B"/>
    <w:rsid w:val="00801C1B"/>
    <w:rsid w:val="00A77368"/>
    <w:rsid w:val="00B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35FF"/>
  <w15:chartTrackingRefBased/>
  <w15:docId w15:val="{385A2C8A-D241-40F1-A0C5-FDE68CEE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2024-01-15T18:02:00Z</dcterms:created>
  <dcterms:modified xsi:type="dcterms:W3CDTF">2024-01-15T18:04:00Z</dcterms:modified>
</cp:coreProperties>
</file>