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7" w:rsidRDefault="003926D9" w:rsidP="003926D9">
      <w:pPr>
        <w:pStyle w:val="1"/>
        <w:rPr>
          <w:lang w:val="ru-RU"/>
        </w:rPr>
      </w:pPr>
      <w:r w:rsidRPr="00566222">
        <w:rPr>
          <w:lang w:val="ru-RU"/>
        </w:rPr>
        <w:t>Современные тенденции в области тайм-менеджмента: от роботизации до искусственного интеллекта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В эпоху стремительных технологических изменений и цифровой революции, понятие тайм-менеджмента стало ключевым в сфере эффективного управления временем. С развитием роботизации и внедрением искусственного интеллекта в бизнес-процессы, область тайм-менеджмента также претерпевает изменения. В данном реферате рассмотрим современные тенденции в области тайм-менеджмента, с фокусом на влиянии роботизации и искусственного интеллекта.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Одним из ключевых направлений современных тенденций в тайм-менеджменте является автоматизация рутинных задач с использованием роботизации. Роботы и автоматизированные системы способны выполнять множество монотонных и времязатратных операций, что освобождает человека от рутины и позволяет сосредотачиваться на более творческих и стратегических задачах. Это позволяет значительно сократить временные затраты на выполнение повседневных обязанностей.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Программы и алгоритмы искусственного интеллекта также становятся неотъемлемой частью тайм-менеджмента. Современные системы могут анализировать большие объемы данных, выделять паттерны и предоставлять ценные рекомендации по оптимизации распределения времени. Например, искусственный интеллект может предложить оптимальный график работы, основываясь на предыдущем опыте и индивидуальных предпочтениях пользователя.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В сфере тайм-менеджмента растет популярность технологии блокчейн. Это децентрализованная система, обеспечивающая прозрачность и безопасность данных. В контексте управления временем блокчейн может быть использован для создания эффективных систем отслеживания задач, их выполнения и фиксации временных моментов. Эта технология обеспечивает надежность данных и исключает возможность манипуляций с информацией о времени.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Вмешательство технологий в тайм-менеджмент не ограничивается лишь инструментами для улучшения производительности. С развитием виртуальной и дополненной реальности создаются инновационные подходы к управлению временем. Например, виртуальные помощники и тренеры могут предоставлять интерактивное руководство по эффективному планированию дня, а виртуальные рабочие пространства создают возможность коллаборации и управления задачами в виртуальной среде.</w:t>
      </w:r>
    </w:p>
    <w:p w:rsidR="003926D9" w:rsidRPr="003926D9" w:rsidRDefault="003926D9" w:rsidP="003926D9">
      <w:r w:rsidRPr="003926D9">
        <w:rPr>
          <w:lang w:val="ru-RU"/>
        </w:rPr>
        <w:t xml:space="preserve">Контекст управления временем также подвергается влиянию изменений в организационной культуре. Переход к гибким форматам работы, таким как удаленная работа и гибкий график, требует новых методов тайм-менеджмента. </w:t>
      </w:r>
      <w:r w:rsidRPr="003926D9">
        <w:t>Организации все чаще внедряют адаптивные методики, такие как SCRUM и Kanban, чтобы лучше адаптироваться к быстро меняющимся условиям и повышать производительность команд.</w:t>
      </w:r>
    </w:p>
    <w:p w:rsidR="003926D9" w:rsidRPr="003926D9" w:rsidRDefault="003926D9" w:rsidP="003926D9">
      <w:r w:rsidRPr="003926D9">
        <w:t>Важным аспектом современного тайм-менеджмента является уделяемое внимание балансу между работой и отдыхом. Современные технологии, вмешиваясь в повседневную жизнь, также предлагают решения для поддержания психологического равновесия. Мобильные приложения и устройства предоставляют возможность практики медитации, отслеживания качества сна и эффективного управления стрессом, что способствует общему улучшению тайм-менеджмента.</w:t>
      </w:r>
    </w:p>
    <w:p w:rsidR="003926D9" w:rsidRPr="003926D9" w:rsidRDefault="003926D9" w:rsidP="003926D9">
      <w:r w:rsidRPr="003926D9">
        <w:t xml:space="preserve">Однако, вместе с положительными аспектами, современные тенденции в тайм-менеджменте также поднимают ряд вызовов и проблем. Внедрение роботизации и искусственного интеллекта вызывает </w:t>
      </w:r>
      <w:r w:rsidRPr="003926D9">
        <w:lastRenderedPageBreak/>
        <w:t>обсуждения относительно потери рабочих мест и вопросов конфиденциальности данных. Кроме того, зависимость от технологий может привести к потере человеческого фактора в процессе управления временем, что в свою очередь может отразиться на психологическом благополучии.</w:t>
      </w:r>
    </w:p>
    <w:p w:rsidR="003926D9" w:rsidRPr="003926D9" w:rsidRDefault="003926D9" w:rsidP="003926D9">
      <w:pPr>
        <w:rPr>
          <w:lang w:val="ru-RU"/>
        </w:rPr>
      </w:pPr>
      <w:r w:rsidRPr="003926D9">
        <w:rPr>
          <w:lang w:val="ru-RU"/>
        </w:rPr>
        <w:t>Современные тенденции в тайм-менеджменте подчеркивают необходимость адаптации к изменяющимся условиям и использования современных технологий для оптимизации процессов. Гибкость, осознанность и стремление к постоянному улучшению становятся важными качествами в современном мире, где эффективное управление временем является ключом к достижению успеха в работе и личной жизни.</w:t>
      </w:r>
      <w:bookmarkStart w:id="0" w:name="_GoBack"/>
      <w:bookmarkEnd w:id="0"/>
    </w:p>
    <w:sectPr w:rsidR="003926D9" w:rsidRPr="00392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B6"/>
    <w:rsid w:val="00364387"/>
    <w:rsid w:val="003926D9"/>
    <w:rsid w:val="00A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3864"/>
  <w15:chartTrackingRefBased/>
  <w15:docId w15:val="{B5BF3D67-F286-430B-973C-DE187DB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2024-01-15T18:14:00Z</dcterms:created>
  <dcterms:modified xsi:type="dcterms:W3CDTF">2024-01-15T18:17:00Z</dcterms:modified>
</cp:coreProperties>
</file>