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387" w:rsidRDefault="00A73992" w:rsidP="00A73992">
      <w:pPr>
        <w:pStyle w:val="1"/>
        <w:rPr>
          <w:lang w:val="ru-RU"/>
        </w:rPr>
      </w:pPr>
      <w:r w:rsidRPr="00566222">
        <w:rPr>
          <w:lang w:val="ru-RU"/>
        </w:rPr>
        <w:t>Тайм-менеджмент и технологии будущего: как адаптироваться к новым требованиям</w:t>
      </w:r>
    </w:p>
    <w:p w:rsidR="00A73992" w:rsidRPr="00A73992" w:rsidRDefault="00A73992" w:rsidP="00A73992">
      <w:r w:rsidRPr="00A73992">
        <w:t>Современный мир стремительно эволюционирует под влиянием технологий, и тайм-менеджмент, способ управления временем и задачами, не остается в стороне. С появлением новых технологий, таких как искусственный интеллект, интернет вещей, блокчейн и другие, стало ясно, что адаптация к этим изменениям является ключевым фактором успешного тайм-менеджмента. В данном реферате рассмотрим, какие тенденции в технологиях будущего влияют на управление временем и каким образом можно эффективно адаптироваться к новым требованиям.</w:t>
      </w:r>
    </w:p>
    <w:p w:rsidR="00A73992" w:rsidRPr="00A73992" w:rsidRDefault="00A73992" w:rsidP="00A73992">
      <w:r w:rsidRPr="00A73992">
        <w:t>Одним из основных аспектов технологий будущего, влияющих на тайм-менеджмент, является автоматизация рутинных задач. С появлением роботов, искусственного интеллекта и машинного обучения возможно делегирование многих повседневных обязанностей машинам. Это освобождает человеческий ресурс и позволяет сосредотачиваться на более творческих и стратегических задачах. Для адаптации к этой тенденции необходимо освоить навыки взаимодействия с технологиями и умение эффективно использовать автоматизированные инструменты в повседневной деятельности.</w:t>
      </w:r>
    </w:p>
    <w:p w:rsidR="00A73992" w:rsidRPr="00A73992" w:rsidRDefault="00A73992" w:rsidP="00A73992">
      <w:r w:rsidRPr="00A73992">
        <w:t>Интеграция искусственного интеллекта в процессы принятия решений также влияет на тайм-менеджмент. Алгоритмы машинного обучения могут анализировать данные, предсказывать тренды и предлагать оптимальные варианты действий. Это сокращает время, затрачиваемое на принятие решений, и помогает ориентироваться в быстро меняющемся окружении. Для адаптации к этой тенденции необходимо развивать навыки работы с аналитикой и использования данных для принятия обоснованных решений.</w:t>
      </w:r>
    </w:p>
    <w:p w:rsidR="00A73992" w:rsidRPr="00A73992" w:rsidRDefault="00A73992" w:rsidP="00A73992">
      <w:r w:rsidRPr="00A73992">
        <w:t>Распределенные технологии, такие как блокчейн, также имеют влияние на тайм-менеджмент. Они предоставляют возможность создания децентрализованных систем, в которых нет необходимости в посредниках. Это упрощает процессы и сокращает время на выполнение транзакций, а также управление проектами и задачами. Для адаптации к этой тенденции важно понимание принципов блокчейна и его применение в рамках своей деятельности.</w:t>
      </w:r>
    </w:p>
    <w:p w:rsidR="00A73992" w:rsidRPr="00A73992" w:rsidRDefault="00A73992" w:rsidP="00A73992">
      <w:r w:rsidRPr="00A73992">
        <w:t>Коллаборативные платформы и инструменты также претерпевают существенные изменения в связи с развитием технологий будущего. Виртуальные офисы, онлайн-совещания и совместная работа над проектами становятся все более распространенными. Это позволяет управлять временем более гибко, осуществлять удаленную работу и сотрудничать с коллегами в режиме реального времени. Для адаптации к этой тенденции важно развивать навыки виртуального взаимодействия и использовать современные коллаборативные инструменты.</w:t>
      </w:r>
    </w:p>
    <w:p w:rsidR="00A73992" w:rsidRPr="00A73992" w:rsidRDefault="00A73992" w:rsidP="00A73992">
      <w:r w:rsidRPr="00A73992">
        <w:t>Интернет вещей (IoT) также оказывает влияние на тайм-менеджмент. С умными устройствами, подключенными к сети, возможно автоматизировать многие процессы в повседневной жизни и бизнесе. От умных домов до индустриального IoT, эти технологии предоставляют новые возможности для эффективного управления временем и ресурсами. Адаптация к этой тенденции требует понимания принципов работы IoT и готовности внедрять инновации в свою деятельность.</w:t>
      </w:r>
    </w:p>
    <w:p w:rsidR="00A73992" w:rsidRPr="00A73992" w:rsidRDefault="00A73992" w:rsidP="00A73992">
      <w:r w:rsidRPr="00A73992">
        <w:t>Большие объемы данных (Big Data) также важны для тайм-менеджмента в контексте технологий будущего. Обработка и анализ больших данных позволяют выявлять тенденции, прогнозировать события и принимать обоснованные решения. Для адаптации к этой тенденции важно развивать навыки работы с данными, использовать современные инструменты аналитики и принимать решения на основе данных.</w:t>
      </w:r>
    </w:p>
    <w:p w:rsidR="00A73992" w:rsidRPr="00A73992" w:rsidRDefault="00A73992" w:rsidP="00A73992">
      <w:r w:rsidRPr="00A73992">
        <w:lastRenderedPageBreak/>
        <w:t>Кибербезопасность становится все более важной в условиях развития технологий. Угрозы кибератак и утечки данных могут иметь серьезные последствия для бизнеса и личной жизни. Обеспечение безопасности в сети и эффективное управление своей цифровой безопасностью становится важной частью тайм-менеджмента в эру технологий будущего.</w:t>
      </w:r>
    </w:p>
    <w:p w:rsidR="00A73992" w:rsidRPr="00A73992" w:rsidRDefault="00A73992" w:rsidP="00A73992">
      <w:r w:rsidRPr="00A73992">
        <w:t>Искусственный интеллект, хотя и предоставляет новые возможности для автоматизации и оптимизации процессов, также вызывает вопросы о будущем рабочих мест и навыках. Адаптация к этой тенденции включает в себя постоянное обучение, развитие навыков, которые сложно заменить машинами, и поиск новых возможностей для карьерного роста.</w:t>
      </w:r>
    </w:p>
    <w:p w:rsidR="00A73992" w:rsidRPr="00A73992" w:rsidRDefault="00A73992" w:rsidP="00A73992">
      <w:r w:rsidRPr="00A73992">
        <w:rPr>
          <w:lang w:val="ru-RU"/>
        </w:rPr>
        <w:t xml:space="preserve">В заключение, тайм-менеджмент в условиях технологий будущего требует не только умения эффективно организовывать свое время, но и готовности адаптироваться к постоянным изменениям в технологическом пространстве. </w:t>
      </w:r>
      <w:r w:rsidRPr="00A73992">
        <w:t>Развитие навыков работы с новыми технологиями, гибкость в использовании современных инструментов и постоянное обучение становятся неотъемлемой частью успешного тайм-менеджмента в эпоху цифровых технологий.</w:t>
      </w:r>
      <w:bookmarkStart w:id="0" w:name="_GoBack"/>
      <w:bookmarkEnd w:id="0"/>
    </w:p>
    <w:sectPr w:rsidR="00A73992" w:rsidRPr="00A7399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AF8"/>
    <w:rsid w:val="00364387"/>
    <w:rsid w:val="00651AF8"/>
    <w:rsid w:val="00A7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B3449"/>
  <w15:chartTrackingRefBased/>
  <w15:docId w15:val="{137EAC1F-9819-4212-A798-DC488379E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39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399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0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659</Words>
  <Characters>3758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2024-01-15T18:28:00Z</dcterms:created>
  <dcterms:modified xsi:type="dcterms:W3CDTF">2024-01-15T18:29:00Z</dcterms:modified>
</cp:coreProperties>
</file>