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2B" w:rsidRDefault="00955475" w:rsidP="00955475">
      <w:pPr>
        <w:pStyle w:val="1"/>
        <w:jc w:val="center"/>
      </w:pPr>
      <w:r w:rsidRPr="00955475">
        <w:t>Особенности таможенного контроля за перемещением культурных ценностей</w:t>
      </w:r>
    </w:p>
    <w:p w:rsidR="00955475" w:rsidRDefault="00955475" w:rsidP="00955475"/>
    <w:p w:rsidR="00955475" w:rsidRDefault="00955475" w:rsidP="00955475">
      <w:bookmarkStart w:id="0" w:name="_GoBack"/>
      <w:r>
        <w:t>Таможенный контроль за перемещением культурных ценностей является важным аспектом в сфере таможенного дела. Культурные ценности могут включать в себя искусство, археологические находки, исторические артефакты и другие предметы, имеющие историческую, культурную или художественную ценность. Особенности таможенного контроля в этой области связаны с необходимостью защиты национального культурного наследия и предотвращением незаконной т</w:t>
      </w:r>
      <w:r>
        <w:t>орговли культурными ценностями.</w:t>
      </w:r>
    </w:p>
    <w:p w:rsidR="00955475" w:rsidRDefault="00955475" w:rsidP="00955475">
      <w:r>
        <w:t>Одной из ключевых особенностей таможенного контроля культурных ценностей является необходимость обеспечения соблюдения национальных и международных законов и соглашений в области охраны культурного наследия. Таможенные службы должны уделять особое внимание проверке всех документов и разрешений, связанных с перемещением</w:t>
      </w:r>
      <w:r>
        <w:t xml:space="preserve"> таких ценностей через границу.</w:t>
      </w:r>
    </w:p>
    <w:p w:rsidR="00955475" w:rsidRDefault="00955475" w:rsidP="00955475">
      <w:r>
        <w:t xml:space="preserve">Для борьбы с незаконной торговлей культурными ценностями таможенные службы проводят досмотры и инспекции грузов, особенно при подозрениях на нарушение законов об охране культурного наследия. Это может включать в себя сканирование грузов, физические </w:t>
      </w:r>
      <w:r>
        <w:t>проверки и анализ документации.</w:t>
      </w:r>
    </w:p>
    <w:p w:rsidR="00955475" w:rsidRDefault="00955475" w:rsidP="00955475">
      <w:r>
        <w:t>Еще одной особенностью таможенного контроля за перемещением культурных ценностей является сотрудничество с другими странами и международными организациями. Важно обмениваться информацией и опытом в этой области, чтобы обнаруживать и предотвращать незаконную торговлю культурными ценностями на мировом уровне. Международные соглашения, такие как Конвенция ЮНЕСКО о средствах предотвращения незаконной торговли и возвращении украденных культурных ценностей, способствуют сотрудничеству</w:t>
      </w:r>
      <w:r>
        <w:t xml:space="preserve"> между странами в этой области.</w:t>
      </w:r>
    </w:p>
    <w:p w:rsidR="00955475" w:rsidRDefault="00955475" w:rsidP="00955475">
      <w:r>
        <w:t>Кроме того, таможенные службы играют важную роль в возвращении украденных или незаконно перемещенных культурных ценностей в их страны происхождения. Это включает в себя сотрудничество с правоохранительными органами и международными организациями для расследования случаев кражи или незаконной продажи таких ценностей.</w:t>
      </w:r>
    </w:p>
    <w:p w:rsidR="00955475" w:rsidRDefault="00955475" w:rsidP="00955475">
      <w:r>
        <w:t>Дополнительно следует отметить, что таможенный контроль за перемещением культурных ценностей также включает в себя не только контроль при ввозе, но и при вывозе таких ценностей из страны. Это помогает предотвращать незаконный вынос национального культурного наследия и сохранение уникальных исторических и ху</w:t>
      </w:r>
      <w:r>
        <w:t>дожественных объектов в стране.</w:t>
      </w:r>
    </w:p>
    <w:p w:rsidR="00955475" w:rsidRDefault="00955475" w:rsidP="00955475">
      <w:r>
        <w:t>Важным аспектом в таможенном контроле культурных ценностей является образование и информирование таможенных служителей о том, как распознавать и оценивать такие ценности. Это позволяет им более эффективно выявлять потенциальные нарушения и поддержив</w:t>
      </w:r>
      <w:r>
        <w:t>ать действующие законы и нормы.</w:t>
      </w:r>
    </w:p>
    <w:p w:rsidR="00955475" w:rsidRDefault="00955475" w:rsidP="00955475">
      <w:r>
        <w:t>Таможенный контроль за перемещением культурных ценностей также может быть связан с особыми процедурами и документами, которые требуются для ввоза и вывоза таких ценностей. Это может включать в себя выдачу разрешений, сертификатов или лицензий на перемещение кул</w:t>
      </w:r>
      <w:r>
        <w:t>ьтурных объектов через границу.</w:t>
      </w:r>
    </w:p>
    <w:p w:rsidR="00955475" w:rsidRDefault="00955475" w:rsidP="00955475">
      <w:r>
        <w:t xml:space="preserve">Наконец, важным аспектом в таможенном контроле культурных ценностей является баланс между защитой культурного наследия и облегчением легальной торговли и обмена культурными </w:t>
      </w:r>
      <w:r>
        <w:lastRenderedPageBreak/>
        <w:t xml:space="preserve">ценностями между странами. Это требует тщательной гармонизации и согласования международных правил и норм, чтобы обеспечить баланс между защитой и </w:t>
      </w:r>
      <w:r>
        <w:t>сотрудничеством в этой области.</w:t>
      </w:r>
    </w:p>
    <w:p w:rsidR="00955475" w:rsidRDefault="00955475" w:rsidP="00955475">
      <w:r>
        <w:t>Таким образом, таможенный контроль за перемещением культурных ценностей имеет важное значение для сохранения и защиты культурного наследия страны и мировой культурной ценности. Этот вид контроля требует комплексного подхода, сотрудничества между странами и соблюдения международных норм и стандартов, чтобы обеспечить эффективную охрану культурных ценностей.</w:t>
      </w:r>
    </w:p>
    <w:p w:rsidR="00955475" w:rsidRPr="00955475" w:rsidRDefault="00955475" w:rsidP="00955475">
      <w:r>
        <w:t>В заключение, таможенный контроль за перемещением культурных ценностей играет важную роль в сохранении культурного наследия и предотвращении незаконной торговли такими ценностями. Этот вид контроля требует особой внимательности и знаний в области охраны культурного наследия, а также сотрудничества на международном уровне для борьбы с незаконной торговлей и возвращения украденных ценностей в их родные страны.</w:t>
      </w:r>
      <w:bookmarkEnd w:id="0"/>
    </w:p>
    <w:sectPr w:rsidR="00955475" w:rsidRPr="0095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2B"/>
    <w:rsid w:val="00041C2B"/>
    <w:rsid w:val="0095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E168"/>
  <w15:chartTrackingRefBased/>
  <w15:docId w15:val="{AEB92163-0327-4288-BE7E-F2AA4E0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5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2024-01-17T03:22:00Z</dcterms:created>
  <dcterms:modified xsi:type="dcterms:W3CDTF">2024-01-17T03:23:00Z</dcterms:modified>
</cp:coreProperties>
</file>