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99" w:rsidRDefault="00383DC0" w:rsidP="00383DC0">
      <w:pPr>
        <w:pStyle w:val="1"/>
        <w:jc w:val="center"/>
      </w:pPr>
      <w:r w:rsidRPr="00383DC0">
        <w:t>Роль таможни в развитии малого и среднего бизнеса</w:t>
      </w:r>
    </w:p>
    <w:p w:rsidR="00383DC0" w:rsidRDefault="00383DC0" w:rsidP="00383DC0"/>
    <w:p w:rsidR="00383DC0" w:rsidRDefault="00383DC0" w:rsidP="00383DC0">
      <w:bookmarkStart w:id="0" w:name="_GoBack"/>
      <w:r>
        <w:t>Роль таможни в развитии малого и среднего бизнеса имеет важное значение в контексте современной экономики. Малые и средние предприятия (МСП) являются движущей силой экономики многих стран, способствуя созданию рабочих мест, инновациям и экономическому росту. В этом контексте таможенная служба выполняет ряд функций, которые могут существенно пов</w:t>
      </w:r>
      <w:r>
        <w:t>лиять на успешное развитие МСП.</w:t>
      </w:r>
    </w:p>
    <w:p w:rsidR="00383DC0" w:rsidRDefault="00383DC0" w:rsidP="00383DC0">
      <w:r>
        <w:t>Первой важной функцией таможни является обеспечение легкости и прозрачности процедур таможенного оформления для малых и средних предприятий. Эффективные и быстрые процедуры таможенного контроля помогают предпринимателям сократить временные и финансовые затраты на импорт и экспорт товаров. Это может стимулировать развитие международной торговли для МСП и способ</w:t>
      </w:r>
      <w:r>
        <w:t>ствовать расширению их бизнеса.</w:t>
      </w:r>
    </w:p>
    <w:p w:rsidR="00383DC0" w:rsidRDefault="00383DC0" w:rsidP="00383DC0">
      <w:r>
        <w:t>Важным аспектом роли таможни в развитии МСП является обеспечение соблюдения международных торговых соглашений и договоренностей. Таможенные службы могут помочь предпринимателям понять и соблюсти различные правила и нормы, касающиеся международной торговли, что важно для усп</w:t>
      </w:r>
      <w:r>
        <w:t>ешного выхода на мировой рынок.</w:t>
      </w:r>
    </w:p>
    <w:p w:rsidR="00383DC0" w:rsidRDefault="00383DC0" w:rsidP="00383DC0">
      <w:r>
        <w:t>Еще одним аспектом роли таможни является борьба с контрабандой и подделкой товаров, что также может быть важно для МСП. Незаконные торговые операции могут снижать конкурентоспособность честных предпринимателей и создавать негативные последствия для их бизнеса. Таможенная служба играет важную роль в выявлении и пресечении</w:t>
      </w:r>
      <w:r>
        <w:t xml:space="preserve"> таких нарушений.</w:t>
      </w:r>
    </w:p>
    <w:p w:rsidR="00383DC0" w:rsidRDefault="00383DC0" w:rsidP="00383DC0">
      <w:r>
        <w:t>Следует отметить, что таможенные службы также могут предоставлять информационную и консультационную поддержку МСП, помогая им разобраться в сложных таможенных вопросах и процедурах. Это способствует увеличению знаний и навыков предпринимателей, что в свою очередь может содействовать успешной международной деятельности.</w:t>
      </w:r>
    </w:p>
    <w:p w:rsidR="00383DC0" w:rsidRDefault="00383DC0" w:rsidP="00383DC0">
      <w:r>
        <w:t>Дополнительно следует подчеркнуть, что содействие таможенных служб МСП способствует увеличению экспортных и импортных операций, что может стимулировать рост местного бизнеса и создание новых рабочих мест. МСП, расширяющие свою деятельность на мировом рынке, могут стать более устойчив</w:t>
      </w:r>
      <w:r>
        <w:t>ыми и конкурентоспособными.</w:t>
      </w:r>
    </w:p>
    <w:p w:rsidR="00383DC0" w:rsidRDefault="00383DC0" w:rsidP="00383DC0">
      <w:r>
        <w:t>Одним из важных аспектов роли таможни в развитии МСП является также содействие в обеспечении безопасности поставок. Таможенные службы могут играть ключевую роль в предотвращении ввоза опасных или нелегальных товаров, что обеспечивает безопасность как для предприним</w:t>
      </w:r>
      <w:r>
        <w:t>ателей, так и для потребителей.</w:t>
      </w:r>
    </w:p>
    <w:p w:rsidR="00383DC0" w:rsidRDefault="00383DC0" w:rsidP="00383DC0">
      <w:r>
        <w:t xml:space="preserve">Кроме того, таможенные службы могут проводить обучающие мероприятия и семинары для МСП, предоставляя информацию о текущих изменениях в таможенном законодательстве и процедурах. Это помогает предпринимателям быть в курсе последних таможенных требований и </w:t>
      </w:r>
      <w:r>
        <w:t>избегать потенциальных проблем.</w:t>
      </w:r>
    </w:p>
    <w:p w:rsidR="00383DC0" w:rsidRDefault="00383DC0" w:rsidP="00383DC0">
      <w:r>
        <w:t>Интернациональное сотрудничество также имеет значение в роли таможенных служб в развитии МСП. Обмен опытом и информацией между странами может содействовать упрощению процедур и созданию единых стандартов, что важно для предпринимателей, занима</w:t>
      </w:r>
      <w:r>
        <w:t>ющихся международной торговлей.</w:t>
      </w:r>
    </w:p>
    <w:p w:rsidR="00383DC0" w:rsidRDefault="00383DC0" w:rsidP="00383DC0">
      <w:r>
        <w:t xml:space="preserve">В итоге, таможенные службы играют важную роль в развитии малого и среднего бизнеса, обеспечивая удобные и безопасные условия для международной торговли. Их поддержка, </w:t>
      </w:r>
      <w:r>
        <w:lastRenderedPageBreak/>
        <w:t>сотрудничество и обеспечение соблюдения законодательства способствуют росту МСП и их успешной интеграции в мировую экономику.</w:t>
      </w:r>
    </w:p>
    <w:p w:rsidR="00383DC0" w:rsidRPr="00383DC0" w:rsidRDefault="00383DC0" w:rsidP="00383DC0">
      <w:r>
        <w:t>В заключение, роль таможни в развитии малого и среднего бизнеса заключается в обеспечении легкости и прозрачности таможенных процедур, соблюдении международных норм и правил, борьбе с незаконной торговлей и предоставлении информационной поддержки предпринимателям. Эти меры способствуют улучшению бизнес-климата для МСП и способствуют их успешному развитию как на внутреннем, так и на мировом рынке.</w:t>
      </w:r>
      <w:bookmarkEnd w:id="0"/>
    </w:p>
    <w:sectPr w:rsidR="00383DC0" w:rsidRPr="0038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99"/>
    <w:rsid w:val="00383DC0"/>
    <w:rsid w:val="006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3732"/>
  <w15:chartTrackingRefBased/>
  <w15:docId w15:val="{85E87665-257B-43C4-AE3F-6B0F43F2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2024-01-17T03:47:00Z</dcterms:created>
  <dcterms:modified xsi:type="dcterms:W3CDTF">2024-01-17T03:49:00Z</dcterms:modified>
</cp:coreProperties>
</file>