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900" w:rsidRDefault="007C7598" w:rsidP="007C7598">
      <w:pPr>
        <w:pStyle w:val="1"/>
        <w:jc w:val="center"/>
      </w:pPr>
      <w:r w:rsidRPr="007C7598">
        <w:t>Инновационные методы обучения в таможенном деле</w:t>
      </w:r>
    </w:p>
    <w:p w:rsidR="007C7598" w:rsidRDefault="007C7598" w:rsidP="007C7598"/>
    <w:p w:rsidR="007C7598" w:rsidRDefault="007C7598" w:rsidP="007C7598">
      <w:bookmarkStart w:id="0" w:name="_GoBack"/>
      <w:r>
        <w:t>Сфера таможенного дела, как и многие другие области, активно внедряет инновационные методы обучения для подготовки квалифицированных специалистов. Это становится необходимостью в современном мире, где динамично меняются правила и требования в сфере международной торгов</w:t>
      </w:r>
      <w:r>
        <w:t>ли и таможенного регулирования.</w:t>
      </w:r>
    </w:p>
    <w:p w:rsidR="007C7598" w:rsidRDefault="007C7598" w:rsidP="007C7598">
      <w:r>
        <w:t>Одним из наиболее важных инновационных методов обучения в таможенном деле является использование онлайн-обучения и электронных образовательных ресурсов. Это позволяет студентам и профессионалам получать доступ к актуальной информации и учебным материалам в любое удобное время и из любой точки мира. Электронные платформы и курсы позволяют обучающимся изучать теорию и практику таможенного дела, совершенствовать свои навыки и следить за изменениями в законодательст</w:t>
      </w:r>
      <w:r>
        <w:t>ве.</w:t>
      </w:r>
    </w:p>
    <w:p w:rsidR="007C7598" w:rsidRDefault="007C7598" w:rsidP="007C7598">
      <w:r>
        <w:t>Интерактивные методы обучения также становятся все более популярными в сфере таможенного дела. Это включает в себя использование виртуальных классов, симуляций, игровых технологий и взаимодействие с инструкторами в режиме реального времени. Интерактивное обучение позволяет студентам более глубоко понимать матери</w:t>
      </w:r>
      <w:r>
        <w:t>ал и применять его на практике.</w:t>
      </w:r>
    </w:p>
    <w:p w:rsidR="007C7598" w:rsidRDefault="007C7598" w:rsidP="007C7598">
      <w:r>
        <w:t>Инновации также касаются методов оценки знаний и навыков. Вместо традиционных экзаменов все чаще используются онлайн-тестирование, оценка через проектные работы и задания, а также реальные кейс-</w:t>
      </w:r>
      <w:proofErr w:type="spellStart"/>
      <w:r>
        <w:t>стади</w:t>
      </w:r>
      <w:proofErr w:type="spellEnd"/>
      <w:r>
        <w:t>. Это позволяет более точно измерить уровень подготовки студентов и их способность применять знан</w:t>
      </w:r>
      <w:r>
        <w:t>ия в практической деятельности.</w:t>
      </w:r>
    </w:p>
    <w:p w:rsidR="007C7598" w:rsidRDefault="007C7598" w:rsidP="007C7598">
      <w:r>
        <w:t>Инновации в области обучения включают также сотрудничество между учебными заведениями и таможенными органами. Проведение совместных семинаров, мастер-классов и стажировок позволяет студентам более глубоко понимать работу таможенных служб, а также развивать партнерские отношения между образовательными учреждениями и практикующими специалистами.</w:t>
      </w:r>
    </w:p>
    <w:p w:rsidR="007C7598" w:rsidRDefault="007C7598" w:rsidP="007C7598">
      <w:r>
        <w:t>Еще одним инновационным методом обучения в таможенном деле является использование искусственного интеллекта (ИИ) и машинного обучения. ИИ может быть задействован в разработке интеллектуальных образовательных систем, способных адаптироваться к потребностям каждого студента. Такие системы могут анализировать уровень знаний и способностей студента, предоставлять персонализированные задания и рекомендации, что увел</w:t>
      </w:r>
      <w:r>
        <w:t>ичивает эффективность обучения.</w:t>
      </w:r>
    </w:p>
    <w:p w:rsidR="007C7598" w:rsidRDefault="007C7598" w:rsidP="007C7598">
      <w:r>
        <w:t>Одним из трендов в инновационных методах обучения в таможенном деле является использование виртуальной и дополненной реальности. С помощью специальных устройств и приложений студенты могут погружаться в виртуальное таможенное окружение, где они могут тренироваться в различных сценариях и ситуациях, что помогает им лучше понимать процессы и принима</w:t>
      </w:r>
      <w:r>
        <w:t>ть решения в реальных условиях.</w:t>
      </w:r>
    </w:p>
    <w:p w:rsidR="007C7598" w:rsidRDefault="007C7598" w:rsidP="007C7598">
      <w:r>
        <w:t>Также стоит отметить значимость сетевых образовательных сообществ и платформ для обмена опытом между студентами, преподавателями и практикующими специалистами. Современные обучающие платформы предоставляют возможность общения, обсуждения кейсов, задач и вызовов в сфере таможенного дела, что способствует более глубокому пониманию предмета и раз</w:t>
      </w:r>
      <w:r>
        <w:t>витию профессиональных навыков.</w:t>
      </w:r>
    </w:p>
    <w:p w:rsidR="007C7598" w:rsidRDefault="007C7598" w:rsidP="007C7598">
      <w:r>
        <w:t xml:space="preserve">Наконец, важно подчеркнуть роль постоянного обновления учебных программ и материалов в сфере таможенного дела. Быстро меняющаяся мировая экономическая среда требует постоянного </w:t>
      </w:r>
      <w:r>
        <w:lastRenderedPageBreak/>
        <w:t>обновления знаний и навыков специалистов, и инновационные методы обучения позволяют более оперативно внедрять актуальные материалы и требов</w:t>
      </w:r>
      <w:r>
        <w:t>ания в образовательный процесс.</w:t>
      </w:r>
    </w:p>
    <w:p w:rsidR="007C7598" w:rsidRDefault="007C7598" w:rsidP="007C7598">
      <w:r>
        <w:t>В целом, инновации в области обучения в таможенном деле способствуют более качественной и эффективной подготовке специалистов, что важно для обеспечения эффективной работы таможенных служб и соблюдения международных стандартов и требований.</w:t>
      </w:r>
    </w:p>
    <w:p w:rsidR="007C7598" w:rsidRPr="007C7598" w:rsidRDefault="007C7598" w:rsidP="007C7598">
      <w:r>
        <w:t>В заключение, инновационные методы обучения становятся неотъемлемой частью подготовки специалистов в сфере таможенного дела. Они позволяют эффективно учиться, развивать навыки и следить за изменениями в сфере таможенного регулирования. Сотрудничество между образовательными учреждениями и таможенными службами способствует более качественной и актуальной подготовке кадров в этой важной области.</w:t>
      </w:r>
      <w:bookmarkEnd w:id="0"/>
    </w:p>
    <w:sectPr w:rsidR="007C7598" w:rsidRPr="007C7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00"/>
    <w:rsid w:val="002F4900"/>
    <w:rsid w:val="007C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63A0"/>
  <w15:chartTrackingRefBased/>
  <w15:docId w15:val="{48678E38-B2BD-408B-90B0-7023AF8B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75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5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2024-01-17T04:24:00Z</dcterms:created>
  <dcterms:modified xsi:type="dcterms:W3CDTF">2024-01-17T04:35:00Z</dcterms:modified>
</cp:coreProperties>
</file>