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5A" w:rsidRDefault="00EC61B3" w:rsidP="00EC61B3">
      <w:pPr>
        <w:pStyle w:val="1"/>
        <w:jc w:val="center"/>
      </w:pPr>
      <w:r w:rsidRPr="00EC61B3">
        <w:t>Применение новых технологий в таможенной логистике</w:t>
      </w:r>
    </w:p>
    <w:p w:rsidR="00EC61B3" w:rsidRDefault="00EC61B3" w:rsidP="00EC61B3"/>
    <w:p w:rsidR="00EC61B3" w:rsidRDefault="00EC61B3" w:rsidP="00EC61B3">
      <w:bookmarkStart w:id="0" w:name="_GoBack"/>
      <w:r>
        <w:t>Таможенная логистика является важным компонентом международной торговли и имеет огромное значение для обеспечения эффективности и безопасности перемещения товаров через границы. С развитием технологий в последние десятилетия таможенная логистика стала более инновационной и автоматизированной. Применение новых технологий в этой области приводит к значительным улучшениям в процессах таможенного оформления и контроля, что способствует ускорению и опти</w:t>
      </w:r>
      <w:r>
        <w:t>мизации международной торговли.</w:t>
      </w:r>
    </w:p>
    <w:p w:rsidR="00EC61B3" w:rsidRDefault="00EC61B3" w:rsidP="00EC61B3">
      <w:r>
        <w:t xml:space="preserve">Одной из ключевых новых технологий, применяемых в таможенной логистике, является использование системы электронного декларирования и обмена данными между таможенными службами и участниками внешнеэкономической деятельности. Электронные декларации и документы позволяют сократить бумажную работу и ускорить процедуры таможенного оформления. Таможенные службы могут эффективно проверять документы и данные в электронном формате, что уменьшает риски ошибок </w:t>
      </w:r>
      <w:r>
        <w:t>и ускоряет прохождение границы.</w:t>
      </w:r>
    </w:p>
    <w:p w:rsidR="00EC61B3" w:rsidRDefault="00EC61B3" w:rsidP="00EC61B3">
      <w:r>
        <w:t>Другой важной инновацией является использование систем искусственного интеллекта (ИИ) и машинного обучения для анализа и обработки данных. Такие системы могут автоматически выявлять потенциальные нарушения и риски в документах и грузах, что улучшает контроль и безопасность на границе. Искусственный интеллект также может прогнозировать потребности в ресурсах и оптимизировать</w:t>
      </w:r>
      <w:r>
        <w:t xml:space="preserve"> процессы таможенной логистики.</w:t>
      </w:r>
    </w:p>
    <w:p w:rsidR="00EC61B3" w:rsidRDefault="00EC61B3" w:rsidP="00EC61B3">
      <w:r>
        <w:t xml:space="preserve">Следующей важной технологией является использование систем трекинга и мониторинга грузов. Технические средства, такие как GPS, RFID (радиочастотная идентификация) и датчики, позволяют отслеживать местоположение и состояние грузов в реальном времени. Это обеспечивает прозрачность и контроль в цепи поставок, а также позволяет быстро реагировать на непредвиденные события, такие </w:t>
      </w:r>
      <w:r>
        <w:t>как задержки или потери грузов.</w:t>
      </w:r>
    </w:p>
    <w:p w:rsidR="00EC61B3" w:rsidRDefault="00EC61B3" w:rsidP="00EC61B3">
      <w:r>
        <w:t>Важным элементом в современной таможенной логистике является использование аналитики данных. Сбор и анализ больших объемов данных позволяют оптимизировать процессы, выявлять узкие места в цепи поставок и принимать более обоснованные решения. Аналитика также помогает в прогнозировании тенденций в мировой тор</w:t>
      </w:r>
      <w:r>
        <w:t>говле и адаптации к изменениям.</w:t>
      </w:r>
    </w:p>
    <w:p w:rsidR="00EC61B3" w:rsidRDefault="00EC61B3" w:rsidP="00EC61B3">
      <w:r>
        <w:t xml:space="preserve">Безусловно, </w:t>
      </w:r>
      <w:proofErr w:type="spellStart"/>
      <w:r>
        <w:t>цифровизация</w:t>
      </w:r>
      <w:proofErr w:type="spellEnd"/>
      <w:r>
        <w:t xml:space="preserve"> и автоматизация таможенной логистики предоставляют огромные преимущества как для государственных таможенных служб, так и для бизнеса. Эффективность и точность процессов повышаются, что способствует ускорению и упрощению международных торговых операций. Тем самым, применение новых технологий в таможенной логистике играет ключевую роль в современной мировой экономике и обеспечивает более эффективное и безопасное перемещение товаров через границы.</w:t>
      </w:r>
    </w:p>
    <w:p w:rsidR="00EC61B3" w:rsidRDefault="00EC61B3" w:rsidP="00EC61B3">
      <w:r>
        <w:t>Дополнительно, с использованием современных технологий, таких как интернет вещей (</w:t>
      </w:r>
      <w:proofErr w:type="spellStart"/>
      <w:r>
        <w:t>IoT</w:t>
      </w:r>
      <w:proofErr w:type="spellEnd"/>
      <w:r>
        <w:t xml:space="preserve">), становится возможным создание "умных" границ и точек контроля. Датчики и устройства </w:t>
      </w:r>
      <w:proofErr w:type="spellStart"/>
      <w:r>
        <w:t>IoT</w:t>
      </w:r>
      <w:proofErr w:type="spellEnd"/>
      <w:r>
        <w:t xml:space="preserve"> могут быть размещены на границах и в таможенных складах для мониторинга окружающей среды, температуры, влажности и других параметров, что особенно важно при перемещении товаров, требующих специфических условий хранения и транспортировки, например</w:t>
      </w:r>
      <w:r>
        <w:t>, продуктов питания и лекарств.</w:t>
      </w:r>
    </w:p>
    <w:p w:rsidR="00EC61B3" w:rsidRDefault="00EC61B3" w:rsidP="00EC61B3">
      <w:r>
        <w:t xml:space="preserve">Одним из важных направлений в развитии таможенной логистики является создание единой электронной платформы или портала, на котором все участники внешнеэкономической деятельности могли бы обмениваться информацией и документами с таможенными службами. </w:t>
      </w:r>
      <w:r>
        <w:lastRenderedPageBreak/>
        <w:t>Это позволило бы существенно сократить административные барьеры и ускорить пр</w:t>
      </w:r>
      <w:r>
        <w:t>оцедуры таможенного оформления.</w:t>
      </w:r>
    </w:p>
    <w:p w:rsidR="00EC61B3" w:rsidRDefault="00EC61B3" w:rsidP="00EC61B3">
      <w:r>
        <w:t xml:space="preserve">Технологии </w:t>
      </w:r>
      <w:proofErr w:type="spellStart"/>
      <w:r>
        <w:t>блокчейн</w:t>
      </w:r>
      <w:proofErr w:type="spellEnd"/>
      <w:r>
        <w:t xml:space="preserve"> также могут быть применены в таможенной логистике для обеспечения безопасности и прозрачности сделок между участниками международной торговли. </w:t>
      </w:r>
      <w:proofErr w:type="spellStart"/>
      <w:r>
        <w:t>Блокчейн</w:t>
      </w:r>
      <w:proofErr w:type="spellEnd"/>
      <w:r>
        <w:t xml:space="preserve">-технология позволяет создавать надежные и неизменяемые записи о перемещении товаров и документах, что снижает </w:t>
      </w:r>
      <w:r>
        <w:t>риски мошенничества и подделок.</w:t>
      </w:r>
    </w:p>
    <w:p w:rsidR="00EC61B3" w:rsidRDefault="00EC61B3" w:rsidP="00EC61B3">
      <w:r>
        <w:t>Важно отметить, что развитие современных технологий также предполагает необходимость обучения персонала таможенных служб и участников внешнеэкономической деятельности. Специалисты должны быть готовы к использованию новых инструментов и систем, а также понимать, как они взаимодействуют с традиционными п</w:t>
      </w:r>
      <w:r>
        <w:t>роцессами таможенной логистики.</w:t>
      </w:r>
    </w:p>
    <w:p w:rsidR="00EC61B3" w:rsidRPr="00EC61B3" w:rsidRDefault="00EC61B3" w:rsidP="00EC61B3">
      <w:r>
        <w:t>В заключение, применение новых технологий в таможенной логистике приводит к существенным улучшениям в эффективности, безопасности и прозрачности международных торговых операций. Это содействует развитию мировой экономики и снижению барьеров для международной торговли. Тем самым, инновации в сфере таможенной логистики играют важную роль в современном мировом бизнесе и торговле.</w:t>
      </w:r>
      <w:bookmarkEnd w:id="0"/>
    </w:p>
    <w:sectPr w:rsidR="00EC61B3" w:rsidRPr="00EC6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5A"/>
    <w:rsid w:val="0061045A"/>
    <w:rsid w:val="00EC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4A39"/>
  <w15:chartTrackingRefBased/>
  <w15:docId w15:val="{22AF51E6-F008-4D09-A826-EEE63839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1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2024-01-17T17:11:00Z</dcterms:created>
  <dcterms:modified xsi:type="dcterms:W3CDTF">2024-01-17T17:15:00Z</dcterms:modified>
</cp:coreProperties>
</file>