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A" w:rsidRDefault="0010560E" w:rsidP="0010560E">
      <w:pPr>
        <w:pStyle w:val="1"/>
        <w:jc w:val="center"/>
      </w:pPr>
      <w:r w:rsidRPr="0010560E">
        <w:t>Неореализм в театре</w:t>
      </w:r>
      <w:r>
        <w:t>:</w:t>
      </w:r>
      <w:r w:rsidRPr="0010560E">
        <w:t xml:space="preserve"> примеры и характеристики</w:t>
      </w:r>
    </w:p>
    <w:p w:rsidR="0010560E" w:rsidRDefault="0010560E" w:rsidP="0010560E"/>
    <w:p w:rsidR="0010560E" w:rsidRDefault="0010560E" w:rsidP="0010560E">
      <w:bookmarkStart w:id="0" w:name="_GoBack"/>
      <w:r>
        <w:t>Неореализм в театре - это одно из направлений сценического искусства, которое возникло в середине XX века и отличается от классического реализма в своем подходе к созданию и интерпретации спектаклей. Это направление представляет собой смесь реализма и символизма, стремясь показать сцену и персонажей более полно и глубоко, чем это де</w:t>
      </w:r>
      <w:r>
        <w:t>лалось в классическом реализме.</w:t>
      </w:r>
    </w:p>
    <w:p w:rsidR="0010560E" w:rsidRDefault="0010560E" w:rsidP="0010560E">
      <w:r>
        <w:t>Неореализм в театре характериз</w:t>
      </w:r>
      <w:r>
        <w:t>уется следующими особенностями:</w:t>
      </w:r>
    </w:p>
    <w:p w:rsidR="0010560E" w:rsidRDefault="0010560E" w:rsidP="0010560E">
      <w:r>
        <w:t>1. Абстракция и символизм: Неореалистические спектакли часто используют абстрактные и символические элементы для передачи смысла и эмоций. Это может включать в себя использование символов, метафор и аллегорий, чтобы создать глубокий и многозначительный кон</w:t>
      </w:r>
      <w:r>
        <w:t>текст для действия на сцене.</w:t>
      </w:r>
    </w:p>
    <w:p w:rsidR="0010560E" w:rsidRDefault="0010560E" w:rsidP="0010560E">
      <w:r>
        <w:t xml:space="preserve">2. Фокус на внутреннем мире персонажей: </w:t>
      </w:r>
      <w:proofErr w:type="gramStart"/>
      <w:r>
        <w:t>В</w:t>
      </w:r>
      <w:proofErr w:type="gramEnd"/>
      <w:r>
        <w:t xml:space="preserve"> неореалистических спектаклях акцент делается на внутренних переживаниях и психологии персонажей. Зрители имеют возможность увидеть, какие мысли и чувства двигают героями, что делает персонажей б</w:t>
      </w:r>
      <w:r>
        <w:t>олее глубокими и многогранными.</w:t>
      </w:r>
    </w:p>
    <w:p w:rsidR="0010560E" w:rsidRDefault="0010560E" w:rsidP="0010560E">
      <w:r>
        <w:t>3. Эксперименты с формой и структурой: Неореализм позволяет театральным режиссерам и драматургам экспериментировать с формой спектакля и его структурой. Это может включать в себя нелинейное повествование, смену временных периодов, а также использо</w:t>
      </w:r>
      <w:r>
        <w:t>вание монтажа и множества сцен.</w:t>
      </w:r>
    </w:p>
    <w:p w:rsidR="0010560E" w:rsidRDefault="0010560E" w:rsidP="0010560E">
      <w:r>
        <w:t>4. Акцент на общественных и философских темах: Многие неореалистические спектакли затрагивают важные общественные и философские вопросы, такие как война, насилие, мораль и справедливость. Они призваны провоцировать обсуждение и анализ, а</w:t>
      </w:r>
      <w:r>
        <w:t xml:space="preserve"> не только развлекать зрителей.</w:t>
      </w:r>
    </w:p>
    <w:p w:rsidR="0010560E" w:rsidRDefault="0010560E" w:rsidP="0010560E">
      <w:r>
        <w:t xml:space="preserve">Примерами известных неореалистических спектаклей могут служить работы таких театральных мастеров, как Антонин </w:t>
      </w:r>
      <w:proofErr w:type="spellStart"/>
      <w:r>
        <w:t>Арто</w:t>
      </w:r>
      <w:proofErr w:type="spellEnd"/>
      <w:r>
        <w:t xml:space="preserve">, </w:t>
      </w:r>
      <w:proofErr w:type="spellStart"/>
      <w:r>
        <w:t>Эжен</w:t>
      </w:r>
      <w:proofErr w:type="spellEnd"/>
      <w:r>
        <w:t xml:space="preserve"> Ионеско, </w:t>
      </w:r>
      <w:proofErr w:type="spellStart"/>
      <w:r>
        <w:t>Бертольт</w:t>
      </w:r>
      <w:proofErr w:type="spellEnd"/>
      <w:r>
        <w:t xml:space="preserve"> Брехт и </w:t>
      </w:r>
      <w:proofErr w:type="spellStart"/>
      <w:r>
        <w:t>Сэмюэл</w:t>
      </w:r>
      <w:proofErr w:type="spellEnd"/>
      <w:r>
        <w:t xml:space="preserve"> Беккет. В их произведениях часто присутствует абсурдность, символизм и философская глубина, что делает их уникальными и в</w:t>
      </w:r>
      <w:r>
        <w:t>ызывает размышления у зрителей.</w:t>
      </w:r>
    </w:p>
    <w:p w:rsidR="0010560E" w:rsidRDefault="0010560E" w:rsidP="0010560E">
      <w:r>
        <w:t>Неореализм в театре стал важным этапом в развитии сценического искусства, позволившим художникам и режиссерам исследовать новые формы и выразительные средства. Это направление продолжает оставаться актуальным и вдохновлять творческих профессионалов в современном театре, способствуя разнообразию и глубине искусства.</w:t>
      </w:r>
    </w:p>
    <w:p w:rsidR="0010560E" w:rsidRDefault="0010560E" w:rsidP="0010560E">
      <w:r>
        <w:t>Неореализм в театре также связан с инновациями в использовании сценических средств и технологий. Режиссеры и художники стали экспериментировать с освещением, звуковыми эффектами, проекциями и другими сценическими элементами, чтобы создать более глубокий и эмоциональный опыт для зрителей. Эти технические инновации помогают донести сложные идеи и образы до аудитории и создают уникальные в</w:t>
      </w:r>
      <w:r>
        <w:t>изуальные и аудиальные эффекты.</w:t>
      </w:r>
    </w:p>
    <w:p w:rsidR="0010560E" w:rsidRDefault="0010560E" w:rsidP="0010560E">
      <w:r>
        <w:t>Произведения неореализма также часто анализируют человеческую природу, мораль и ценности общества. Они заставляют зрителей задуматься над важными вопросами и вызывают эмоциональные и интеллектуальные реакции. Эта форма искусства часто служит средством критики и обсуждения соц</w:t>
      </w:r>
      <w:r>
        <w:t>иальных и политических явлений.</w:t>
      </w:r>
    </w:p>
    <w:p w:rsidR="0010560E" w:rsidRDefault="0010560E" w:rsidP="0010560E">
      <w:r>
        <w:t xml:space="preserve">Один из ярких примеров неореалистического театрального произведения - пьеса "Сказки нашего времени" </w:t>
      </w:r>
      <w:proofErr w:type="spellStart"/>
      <w:r>
        <w:t>Бертольта</w:t>
      </w:r>
      <w:proofErr w:type="spellEnd"/>
      <w:r>
        <w:t xml:space="preserve"> Брехта. В этой пьесе автор использует символические образы и аллегории, </w:t>
      </w:r>
      <w:r>
        <w:lastRenderedPageBreak/>
        <w:t>чтобы раскритиковать социальные неравенства и проблемы современного общества. Подобные произведения вызывают обсуждение и способствуют обращению внимания на важные общественн</w:t>
      </w:r>
      <w:r>
        <w:t>ые вопросы.</w:t>
      </w:r>
    </w:p>
    <w:p w:rsidR="0010560E" w:rsidRDefault="0010560E" w:rsidP="0010560E">
      <w:r>
        <w:t xml:space="preserve">Неореализм оказал существенное влияние на развитие современного театра и его взаимодействие с аудиторией. Он продолжает вдохновлять творческих артистов и режиссеров, позволяя им исследовать грани искусства и экспериментировать с новыми идеями </w:t>
      </w:r>
      <w:r>
        <w:t>и формами выразительности.</w:t>
      </w:r>
    </w:p>
    <w:p w:rsidR="0010560E" w:rsidRPr="0010560E" w:rsidRDefault="0010560E" w:rsidP="0010560E">
      <w:r>
        <w:t>В заключение, неореализм в театре представляет собой важное направление, которое объединяет реализм с символизмом, абстракцией и философской глубиной. Он поднимает актуальные общественные и философские вопросы, использует инновационные сценические технологии и продолжает вдохновлять художников и аудиторию. Это направление оставляет свой след в истории театрального искусства и продолжает развиваться в современном мире.</w:t>
      </w:r>
      <w:bookmarkEnd w:id="0"/>
    </w:p>
    <w:sectPr w:rsidR="0010560E" w:rsidRPr="0010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A"/>
    <w:rsid w:val="0010560E"/>
    <w:rsid w:val="001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DFD7"/>
  <w15:chartTrackingRefBased/>
  <w15:docId w15:val="{B3CEA429-2F69-488C-BBC8-031D3310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6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2024-01-18T04:06:00Z</dcterms:created>
  <dcterms:modified xsi:type="dcterms:W3CDTF">2024-01-18T04:08:00Z</dcterms:modified>
</cp:coreProperties>
</file>