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D2" w:rsidRDefault="00505983" w:rsidP="00505983">
      <w:pPr>
        <w:pStyle w:val="1"/>
        <w:jc w:val="center"/>
      </w:pPr>
      <w:proofErr w:type="spellStart"/>
      <w:r w:rsidRPr="00505983">
        <w:t>Мультикультурность</w:t>
      </w:r>
      <w:proofErr w:type="spellEnd"/>
      <w:r w:rsidRPr="00505983">
        <w:t xml:space="preserve"> в современном театре</w:t>
      </w:r>
    </w:p>
    <w:p w:rsidR="00505983" w:rsidRDefault="00505983" w:rsidP="00505983"/>
    <w:p w:rsidR="00505983" w:rsidRDefault="00505983" w:rsidP="00505983">
      <w:bookmarkStart w:id="0" w:name="_GoBack"/>
      <w:proofErr w:type="spellStart"/>
      <w:r>
        <w:t>Мультикультурность</w:t>
      </w:r>
      <w:proofErr w:type="spellEnd"/>
      <w:r>
        <w:t xml:space="preserve"> стала одной из важных характеристик современного театрального искусства. Она отражает разнообразие и культурное богатство современного общества, а также стремление театров и художников к </w:t>
      </w:r>
      <w:proofErr w:type="spellStart"/>
      <w:r>
        <w:t>инклюзивности</w:t>
      </w:r>
      <w:proofErr w:type="spellEnd"/>
      <w:r>
        <w:t xml:space="preserve"> и представлению различных культурных групп на сцене. В данном реферате рассмотрим, как </w:t>
      </w:r>
      <w:proofErr w:type="spellStart"/>
      <w:r>
        <w:t>мультикультурность</w:t>
      </w:r>
      <w:proofErr w:type="spellEnd"/>
      <w:r>
        <w:t xml:space="preserve"> проявляется</w:t>
      </w:r>
      <w:r>
        <w:t xml:space="preserve"> и влияет на современный театр.</w:t>
      </w:r>
    </w:p>
    <w:p w:rsidR="00505983" w:rsidRDefault="00505983" w:rsidP="00505983">
      <w:r>
        <w:t xml:space="preserve">Одним из ключевых аспектов </w:t>
      </w:r>
      <w:proofErr w:type="spellStart"/>
      <w:r>
        <w:t>мультикультурности</w:t>
      </w:r>
      <w:proofErr w:type="spellEnd"/>
      <w:r>
        <w:t xml:space="preserve"> в театре является разнообразие культурных тем и сюжетов, представленных на сцене. Современные спектакли могут рассказывать истории и повествовать о жизни различных этнических и социокультурных групп, а также затрагивать актуальные вопросы миграции, </w:t>
      </w:r>
      <w:proofErr w:type="spellStart"/>
      <w:r>
        <w:t>мультикульту</w:t>
      </w:r>
      <w:r>
        <w:t>рной</w:t>
      </w:r>
      <w:proofErr w:type="spellEnd"/>
      <w:r>
        <w:t xml:space="preserve"> интеграции и идентичности.</w:t>
      </w:r>
    </w:p>
    <w:p w:rsidR="00505983" w:rsidRDefault="00505983" w:rsidP="00505983">
      <w:proofErr w:type="spellStart"/>
      <w:r>
        <w:t>Мультикультурность</w:t>
      </w:r>
      <w:proofErr w:type="spellEnd"/>
      <w:r>
        <w:t xml:space="preserve"> также проявляется через многообразие языков и диалектов, используемых на сцене. В одном спектакле актеры могут говорить на разных языках, что создает атмосферу языковой </w:t>
      </w:r>
      <w:proofErr w:type="spellStart"/>
      <w:r>
        <w:t>многоголосности</w:t>
      </w:r>
      <w:proofErr w:type="spellEnd"/>
      <w:r>
        <w:t xml:space="preserve"> и разнообразия.</w:t>
      </w:r>
    </w:p>
    <w:p w:rsidR="00505983" w:rsidRDefault="00505983" w:rsidP="00505983">
      <w:r>
        <w:t xml:space="preserve">Важной частью </w:t>
      </w:r>
      <w:proofErr w:type="spellStart"/>
      <w:r>
        <w:t>мультикультурности</w:t>
      </w:r>
      <w:proofErr w:type="spellEnd"/>
      <w:r>
        <w:t xml:space="preserve"> в театре является работа с актерами и художниками из разных культурных фонов. Театры активно привлекают талантливых артистов и режиссеров с международным опытом, что способствует разнообразию и профессиональном</w:t>
      </w:r>
      <w:r>
        <w:t>у обогащению сценических работ.</w:t>
      </w:r>
    </w:p>
    <w:p w:rsidR="00505983" w:rsidRDefault="00505983" w:rsidP="00505983">
      <w:proofErr w:type="spellStart"/>
      <w:r>
        <w:t>Мультикультурность</w:t>
      </w:r>
      <w:proofErr w:type="spellEnd"/>
      <w:r>
        <w:t xml:space="preserve"> также может проявляться в использовании традиционных музыкальных инструментов, танцев и обрядов в спектаклях. Это придает произведениям аутентичность и позволяет зрителям погрузиться</w:t>
      </w:r>
      <w:r>
        <w:t xml:space="preserve"> в разные культурные контексты.</w:t>
      </w:r>
    </w:p>
    <w:p w:rsidR="00505983" w:rsidRDefault="00505983" w:rsidP="00505983">
      <w:r>
        <w:t xml:space="preserve">Однако вопросы </w:t>
      </w:r>
      <w:proofErr w:type="spellStart"/>
      <w:r>
        <w:t>мультикультурности</w:t>
      </w:r>
      <w:proofErr w:type="spellEnd"/>
      <w:r>
        <w:t xml:space="preserve"> также могут вызывать сложности и дебаты в театральном сообществе. Некоторые обсуждают вопросы аутентичности представления культурных элементов и боятся стереотипов и искажений. Таким образом, театры сталкиваются с вызовами балансирования между открытостью к разнообразию и уважением к культурным особенностям.</w:t>
      </w:r>
    </w:p>
    <w:p w:rsidR="00505983" w:rsidRDefault="00505983" w:rsidP="00505983">
      <w:r>
        <w:t xml:space="preserve">Дополнительно стоит подчеркнуть, что </w:t>
      </w:r>
      <w:proofErr w:type="spellStart"/>
      <w:r>
        <w:t>мультикультурность</w:t>
      </w:r>
      <w:proofErr w:type="spellEnd"/>
      <w:r>
        <w:t xml:space="preserve"> в театре способствует культурному обмену и диалогу между разными группами людей. Она помогает снять культурные барьеры и стереотипы, позволяя зрителям более глубоко понимать и сопереживать жизненным ситуациям и историям персонажей и</w:t>
      </w:r>
      <w:r>
        <w:t>з разных культурных контекстов.</w:t>
      </w:r>
    </w:p>
    <w:p w:rsidR="00505983" w:rsidRDefault="00505983" w:rsidP="00505983">
      <w:r>
        <w:t>Современные театры также активно сотрудничают с международными театральными компаниями и фестивалями, что способствует обмену опытом и идеями между странами и культурами. Эти культурные обмены и сотрудничество помогают расширять горизонты и вдохновляют худо</w:t>
      </w:r>
      <w:r>
        <w:t>жников на новые идеи и проекты.</w:t>
      </w:r>
    </w:p>
    <w:p w:rsidR="00505983" w:rsidRDefault="00505983" w:rsidP="00505983">
      <w:r>
        <w:t xml:space="preserve">Однако при всей значимости </w:t>
      </w:r>
      <w:proofErr w:type="spellStart"/>
      <w:r>
        <w:t>мультикультурности</w:t>
      </w:r>
      <w:proofErr w:type="spellEnd"/>
      <w:r>
        <w:t xml:space="preserve"> в театре важно соблюдать баланс между представлением различных культур и уважением к ним. Необходимо учитывать чувствительность и особенности каждой культурной группы, избегая стереотипов и уваж</w:t>
      </w:r>
      <w:r>
        <w:t>ая культурные нормы и ценности.</w:t>
      </w:r>
    </w:p>
    <w:p w:rsidR="00505983" w:rsidRPr="00505983" w:rsidRDefault="00505983" w:rsidP="00505983">
      <w:r>
        <w:t xml:space="preserve">В заключение, </w:t>
      </w:r>
      <w:proofErr w:type="spellStart"/>
      <w:r>
        <w:t>мультикультурность</w:t>
      </w:r>
      <w:proofErr w:type="spellEnd"/>
      <w:r>
        <w:t xml:space="preserve"> играет ключевую роль в современном театральном искусстве, обогащая его разнообразием и разносторонностью. Она способствует </w:t>
      </w:r>
      <w:proofErr w:type="spellStart"/>
      <w:r>
        <w:t>инклюзивности</w:t>
      </w:r>
      <w:proofErr w:type="spellEnd"/>
      <w:r>
        <w:t>, культурному обмену и пониманию, делая театр местом, где разные культурные группы могут встречаться и находить общий язык через искусство. Этот тренд продолжает развиваться, открывая новые перспективы для творчества и сотрудничества в мире театрального искусства.</w:t>
      </w:r>
      <w:bookmarkEnd w:id="0"/>
    </w:p>
    <w:sectPr w:rsidR="00505983" w:rsidRPr="0050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2"/>
    <w:rsid w:val="00505983"/>
    <w:rsid w:val="00A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E64C"/>
  <w15:chartTrackingRefBased/>
  <w15:docId w15:val="{2F9FE417-5328-4CE6-8B61-88D9F78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2024-01-18T13:22:00Z</dcterms:created>
  <dcterms:modified xsi:type="dcterms:W3CDTF">2024-01-18T13:23:00Z</dcterms:modified>
</cp:coreProperties>
</file>