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92" w:rsidRDefault="00507B07" w:rsidP="00507B07">
      <w:pPr>
        <w:pStyle w:val="1"/>
        <w:jc w:val="center"/>
      </w:pPr>
      <w:r w:rsidRPr="00507B07">
        <w:t>Термодинамика в атмосфере и климатологии</w:t>
      </w:r>
    </w:p>
    <w:p w:rsidR="00507B07" w:rsidRDefault="00507B07" w:rsidP="00507B07"/>
    <w:p w:rsidR="00507B07" w:rsidRDefault="00507B07" w:rsidP="00507B07">
      <w:bookmarkStart w:id="0" w:name="_GoBack"/>
      <w:r>
        <w:t xml:space="preserve">Термодинамика играет значительную роль в атмосферных и климатологических исследованиях, помогая понять и объяснить разнообразные явления и процессы, происходящие в атмосфере Земли. Она предоставляет основные принципы и инструменты для анализа тепловых и энергетических переносов, а также для прогнозирования погоды </w:t>
      </w:r>
      <w:r>
        <w:t>и изучения изменений в климате.</w:t>
      </w:r>
    </w:p>
    <w:p w:rsidR="00507B07" w:rsidRDefault="00507B07" w:rsidP="00507B07">
      <w:r>
        <w:t>Первый закон термодинамики, также известный как закон сохранения энергии, имеет прямое отношение к атмосферным процессам. Этот закон утверждает, что энергия не может быть создана или уничтожена, а только перераспределена. В атмосфере это означает, что энергия, поступающая от Солнца в форме солнечной радиации, должна где-то исчезнуть или быть преобразована в другие формы энергии,</w:t>
      </w:r>
      <w:r>
        <w:t xml:space="preserve"> чтобы поддерживать равновесие.</w:t>
      </w:r>
    </w:p>
    <w:p w:rsidR="00507B07" w:rsidRDefault="00507B07" w:rsidP="00507B07">
      <w:r>
        <w:t>Второй закон термодинамики также имеет значение для атмосферных процессов. Он утверждает, что тепло всегда переходит от объекта с более высокой температурой к объекту с более низкой температурой. В атмосфере это приводит к перемещению тепла от более горячих областей к более холодным, что влияет на погодные условия, циркуляцию воздуха и формирование обл</w:t>
      </w:r>
      <w:r>
        <w:t>ачности.</w:t>
      </w:r>
    </w:p>
    <w:p w:rsidR="00507B07" w:rsidRDefault="00507B07" w:rsidP="00507B07">
      <w:r>
        <w:t>Термодинамические процессы также играют важную роль в образовании облачных и атмосферных явлений. Конденсация и испарение водяных паров в атмосфере связаны с выделением или поглощением тепла. Это является основой для формирования облачности и атмосферных явлений</w:t>
      </w:r>
      <w:r>
        <w:t>, таких как дождь, снег и бури.</w:t>
      </w:r>
    </w:p>
    <w:p w:rsidR="00507B07" w:rsidRDefault="00507B07" w:rsidP="00507B07">
      <w:r>
        <w:t>Термодинамический анализ также применяется в климатологии для изучения долгосрочных изменений в атмосфере и климате. Изучение энергетического баланса Земли и анализ изменений температур и атмосферных условий основ</w:t>
      </w:r>
      <w:r>
        <w:t>аны на принципах термодинамики.</w:t>
      </w:r>
    </w:p>
    <w:p w:rsidR="00507B07" w:rsidRDefault="00507B07" w:rsidP="00507B07">
      <w:r>
        <w:t>Следует отметить, что термодинамические принципы не только используются для описания физических процессов в атмосфере, но и для прогнозирования погоды и климатических изменений. Моделирование атмосферных процессов и климата основывается на уравнениях термодинамики, что позволяет улучшать прогнозы и понимать множество аспектов атмосферных явлений.</w:t>
      </w:r>
    </w:p>
    <w:p w:rsidR="00507B07" w:rsidRDefault="00507B07" w:rsidP="00507B07">
      <w:r>
        <w:t>Кроме того, термодинамические принципы также играют важную роль в изучении атмосферных явлений, таких как циклоны, антициклоны, тепловые вихри и другие метеорологические события. Понимание тепловых и энергетических процессов в атмосфере помогает ученым прогнозировать и анализировать погоду, что имеет огромное значение для безопа</w:t>
      </w:r>
      <w:r>
        <w:t>сности и комфорта человечества.</w:t>
      </w:r>
    </w:p>
    <w:p w:rsidR="00507B07" w:rsidRDefault="00507B07" w:rsidP="00507B07">
      <w:r>
        <w:t>Термодинамический анализ также используется для изучения климатических изменений. Изменение теплового баланса Земли, вызванное в основном антропогенными факторами, включая выбросы парниковых газов, может быть оценено с использованием термодинамических принципов. Это помогает ученым предсказывать и объяснять изменения в температуре и кли</w:t>
      </w:r>
      <w:r>
        <w:t>матических условиях на планете.</w:t>
      </w:r>
    </w:p>
    <w:p w:rsidR="00507B07" w:rsidRDefault="00507B07" w:rsidP="00507B07">
      <w:r>
        <w:t>Термодинамический подход также находит применение в изучении атмосферных явлений на других планетах и спутниках в Солнечной системе. Исследования атмосфер Венеры, Марса, Юпитера и других небесных тел основываются на принципах термодинамики и позволяют лучше понимать физические и климатические процессы во Вселенной.</w:t>
      </w:r>
    </w:p>
    <w:p w:rsidR="00507B07" w:rsidRDefault="00507B07" w:rsidP="00507B07">
      <w:r>
        <w:lastRenderedPageBreak/>
        <w:t>Термодинамика в атмосфере и климатологии представляет собой важную научную дисциплину, которая содействует углубленному пониманию атмосферных явлений и их влияния на жизнь на Земле. Этот подход объединяет фундаментальные принципы термодинамики с практическими задачами погодного прогноза, климатических исследований и изучения внешних атмосферных условий в Солнечной системе.</w:t>
      </w:r>
    </w:p>
    <w:p w:rsidR="00507B07" w:rsidRPr="00507B07" w:rsidRDefault="00507B07" w:rsidP="00507B07">
      <w:r>
        <w:t>В заключение, термодинамика играет важную роль в атмосферных и климатологических исследованиях, помогая понимать и анализировать энергетические и тепловые процессы в атмосфере Земли. Это фундаментальное знание имеет большое значение для понимания погодных условий, климатических изменений и их воздействия на нашу планету.</w:t>
      </w:r>
      <w:bookmarkEnd w:id="0"/>
    </w:p>
    <w:sectPr w:rsidR="00507B07" w:rsidRPr="0050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92"/>
    <w:rsid w:val="00207892"/>
    <w:rsid w:val="0050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908E"/>
  <w15:chartTrackingRefBased/>
  <w15:docId w15:val="{91E8AFA2-11CE-4B01-8B74-A12EE711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7B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B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2024-01-19T09:34:00Z</dcterms:created>
  <dcterms:modified xsi:type="dcterms:W3CDTF">2024-01-19T09:36:00Z</dcterms:modified>
</cp:coreProperties>
</file>