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8D" w:rsidRDefault="00F8504E" w:rsidP="00F8504E">
      <w:pPr>
        <w:pStyle w:val="1"/>
        <w:jc w:val="center"/>
      </w:pPr>
      <w:r w:rsidRPr="00F8504E">
        <w:t>Термодинамические аспекты экологии и устойчивого развития</w:t>
      </w:r>
    </w:p>
    <w:p w:rsidR="00F8504E" w:rsidRDefault="00F8504E" w:rsidP="00F8504E"/>
    <w:p w:rsidR="00F8504E" w:rsidRDefault="00F8504E" w:rsidP="00F8504E">
      <w:bookmarkStart w:id="0" w:name="_GoBack"/>
      <w:r>
        <w:t>Термодинамика, изначально разработанная для описания тепловых процессов и энергетики, находит важное применение в области экологии и устойчивого развития. Основные термодинамические принципы и законы позволяют анализировать и предсказывать процессы, происходящие в природе, а также оптимизировать стратегии для сохранения окружающей среды и усто</w:t>
      </w:r>
      <w:r>
        <w:t>йчивого использования ресурсов.</w:t>
      </w:r>
    </w:p>
    <w:p w:rsidR="00F8504E" w:rsidRDefault="00F8504E" w:rsidP="00F8504E">
      <w:r>
        <w:t>Одним из ключевых аспектов термодинамики в экологии является второй закон термодинамики, который утверждает, что энергия не может быть полностью преобразована в работу, и всегда часть ее переходит в более низкоэффективные формы. Этот принцип подталкивает к размышлениям о важности эффективного использования энергии и ресурсов, чтобы уменьшит</w:t>
      </w:r>
      <w:r>
        <w:t>ь отходы и экологический ущерб.</w:t>
      </w:r>
    </w:p>
    <w:p w:rsidR="00F8504E" w:rsidRDefault="00F8504E" w:rsidP="00F8504E">
      <w:r>
        <w:t xml:space="preserve">Термодинамический анализ также помогает изучать и оценивать процессы в экосистемах и биологических системах. Экологические циклы и взаимодействия в природе могут быть описаны с помощью принципов термодинамики, что позволяет ученым анализировать потоки энергии и вещества в экосистемах и их влияние на </w:t>
      </w:r>
      <w:r>
        <w:t>биоразнообразие и устойчивость.</w:t>
      </w:r>
    </w:p>
    <w:p w:rsidR="00F8504E" w:rsidRDefault="00F8504E" w:rsidP="00F8504E">
      <w:r>
        <w:t>Термодинамические принципы также играют роль в разработке и оценке экологически чистых технологий. Исследования по улучшению эффективности процессов и снижению выбросов вредных веществ в атмосферу и водоемы помогают снизить негативное в</w:t>
      </w:r>
      <w:r>
        <w:t>оздействие на окружающую среду.</w:t>
      </w:r>
    </w:p>
    <w:p w:rsidR="00F8504E" w:rsidRDefault="00F8504E" w:rsidP="00F8504E">
      <w:r>
        <w:t>Термодинамический анализ также применяется в оценке устойчивости и эффективности энергетических систем, таких как солнечные и ветряные установки. Исследования тепловых потерь, конверсии энергии и устойчивости энергосистем позволяют разрабатывать более экологически устойчивые и эффективные источники эн</w:t>
      </w:r>
      <w:r>
        <w:t>ергии.</w:t>
      </w:r>
    </w:p>
    <w:p w:rsidR="00F8504E" w:rsidRDefault="00F8504E" w:rsidP="00F8504E">
      <w:r>
        <w:t>В итоге термодинамика оказывает существенное влияние на экологический и устойчивый развитие, предоставляя инструменты для анализа и оптимизации процессов в природе и технологиях. Этот подход помогает более эффективно использовать ресурсы, снижать негативное воздействие на окружающую среду и продвигать принципы устойчивого развития для сохранения природы и качества жизни будущих поколений.</w:t>
      </w:r>
    </w:p>
    <w:p w:rsidR="00F8504E" w:rsidRDefault="00F8504E" w:rsidP="00F8504E">
      <w:r>
        <w:t xml:space="preserve">Кроме того, термодинамический анализ помогает в оценке экологической стойкости процессов и систем. Оценка экологической </w:t>
      </w:r>
      <w:proofErr w:type="spellStart"/>
      <w:r>
        <w:t>следуемости</w:t>
      </w:r>
      <w:proofErr w:type="spellEnd"/>
      <w:r>
        <w:t xml:space="preserve"> и уровня выбросов вредных веществ может быть выполнена с использованием термодинамических параметров и расчетов. Это позволяет государствам и организациям разрабатывать политику и нормативы, направленные на снижение негативного воздейств</w:t>
      </w:r>
      <w:r>
        <w:t>ия на окружающую среду.</w:t>
      </w:r>
    </w:p>
    <w:p w:rsidR="00F8504E" w:rsidRDefault="00F8504E" w:rsidP="00F8504E">
      <w:r>
        <w:t>Важным аспектом является также использование термодинамики в области управления отходами и переработки материалов. Анализ энергетических затрат и потерь в процессах переработки позволяет оптимизировать методы утилизации и уменьшить</w:t>
      </w:r>
      <w:r>
        <w:t xml:space="preserve"> экологическую нагрузку.</w:t>
      </w:r>
    </w:p>
    <w:p w:rsidR="00F8504E" w:rsidRDefault="00F8504E" w:rsidP="00F8504E">
      <w:r>
        <w:t>Термодинамический подход также активно применяется в исследованиях климатических изменений и моделировании климата. Анализ энергетических балансов и тепловых потоков в атмосфере и океане позволяет предсказывать изменения климатических условий и разрабатывать меры по снижению возд</w:t>
      </w:r>
      <w:r>
        <w:t>ействия глобального потепления.</w:t>
      </w:r>
    </w:p>
    <w:p w:rsidR="00F8504E" w:rsidRPr="00F8504E" w:rsidRDefault="00F8504E" w:rsidP="00F8504E">
      <w:r>
        <w:t xml:space="preserve">В современном мире, где важна экологическая устойчивость и бережное отношение к природным ресурсам, термодинамика играет ключевую роль в разработке стратегий устойчивого развития. Её </w:t>
      </w:r>
      <w:r>
        <w:lastRenderedPageBreak/>
        <w:t>методы и принципы позволяют более глубоко понимать взаимосвязи между энергией, окружающей средой и человеческой деятельностью, что способствует более эффективной и ответственной экологической политике</w:t>
      </w:r>
      <w:r>
        <w:t>,</w:t>
      </w:r>
      <w:r>
        <w:t xml:space="preserve"> и практике.</w:t>
      </w:r>
      <w:bookmarkEnd w:id="0"/>
    </w:p>
    <w:sectPr w:rsidR="00F8504E" w:rsidRPr="00F8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8D"/>
    <w:rsid w:val="00B9628D"/>
    <w:rsid w:val="00F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A76B"/>
  <w15:chartTrackingRefBased/>
  <w15:docId w15:val="{2192833E-363F-47E8-8944-4DE7476F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2024-01-19T09:44:00Z</dcterms:created>
  <dcterms:modified xsi:type="dcterms:W3CDTF">2024-01-19T09:48:00Z</dcterms:modified>
</cp:coreProperties>
</file>