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AEC" w:rsidRDefault="00E30547" w:rsidP="00E30547">
      <w:pPr>
        <w:pStyle w:val="1"/>
        <w:jc w:val="center"/>
      </w:pPr>
      <w:r w:rsidRPr="00E30547">
        <w:t>Термодинамический анализ возобновляемых источников энергии</w:t>
      </w:r>
    </w:p>
    <w:p w:rsidR="00E30547" w:rsidRDefault="00E30547" w:rsidP="00E30547"/>
    <w:p w:rsidR="00E30547" w:rsidRDefault="00E30547" w:rsidP="00E30547">
      <w:bookmarkStart w:id="0" w:name="_GoBack"/>
      <w:r>
        <w:t>Термодинамический анализ возобновляемых источников энергии является важным компонентом их эффективного и устойчивого использования. Возобновляемые источники энергии, такие как солнечная, ветровая и гидроэнергетика, становятся все более популярными в мире, в связи с необходимостью снижения выбросов парниковых газов и перехода к более экологич</w:t>
      </w:r>
      <w:r>
        <w:t>ески чистым источникам энергии.</w:t>
      </w:r>
    </w:p>
    <w:p w:rsidR="00E30547" w:rsidRDefault="00E30547" w:rsidP="00E30547">
      <w:r>
        <w:t xml:space="preserve">Основой термодинамического анализа является закон сохранения энергии и термодинамические циклы. Понимание эффективности и потенциала возобновляемых источников энергии важно для определения их пригодности для конкретных регионов и условий. Например, анализ эффективности солнечных панелей или </w:t>
      </w:r>
      <w:proofErr w:type="spellStart"/>
      <w:r>
        <w:t>ветрогенераторов</w:t>
      </w:r>
      <w:proofErr w:type="spellEnd"/>
      <w:r>
        <w:t xml:space="preserve"> позволяет оценить, насколько эффективно они могут преобразовывать солнечную или ветровую э</w:t>
      </w:r>
      <w:r>
        <w:t>нергию в электрическую энергию.</w:t>
      </w:r>
    </w:p>
    <w:p w:rsidR="00E30547" w:rsidRDefault="00E30547" w:rsidP="00E30547">
      <w:r>
        <w:t xml:space="preserve">Термодинамические расчеты также помогают определить оптимальные параметры работы возобновляемых источников энергии, такие как температура в солнечных коллекторах или скорость ветра для </w:t>
      </w:r>
      <w:proofErr w:type="spellStart"/>
      <w:r>
        <w:t>ветрогенераторов</w:t>
      </w:r>
      <w:proofErr w:type="spellEnd"/>
      <w:r>
        <w:t>. Это позволяет повысить эффективность систем и снизить з</w:t>
      </w:r>
      <w:r>
        <w:t>атраты на производство энергии.</w:t>
      </w:r>
    </w:p>
    <w:p w:rsidR="00E30547" w:rsidRDefault="00E30547" w:rsidP="00E30547">
      <w:r>
        <w:t>Оценка экологической устойчивости и воздействия возобновляемых источников энергии также является частью термодинамического анализа. Расчеты могут помочь определить, насколько экологически чистыми являются эти источники, учитывая процессы производства, транспортировки и эксплуатации. Это важно для принятия решений о внедрении возобновляемых источников энергии с учетом их в</w:t>
      </w:r>
      <w:r>
        <w:t>оздействия на окружающую среду.</w:t>
      </w:r>
    </w:p>
    <w:p w:rsidR="00E30547" w:rsidRDefault="00E30547" w:rsidP="00E30547">
      <w:r>
        <w:t>Также термодинамический анализ позволяет оптимизировать системы хранения и распределения энергии из возобновляемых источников. Эффективное хранение и перераспределение энергии является ключевым аспектом интеграции возобновляемых источников в совр</w:t>
      </w:r>
      <w:r>
        <w:t>еменные энергетические системы.</w:t>
      </w:r>
    </w:p>
    <w:p w:rsidR="00E30547" w:rsidRDefault="00E30547" w:rsidP="00E30547">
      <w:r>
        <w:t>Исследования в области термодинамического анализа также направлены на разработку новых материалов и технологий для возобновляемых источников энергии, что способствует повышени</w:t>
      </w:r>
      <w:r>
        <w:t>ю их эффективности и стойкости.</w:t>
      </w:r>
    </w:p>
    <w:p w:rsidR="00E30547" w:rsidRDefault="00E30547" w:rsidP="00E30547">
      <w:r>
        <w:t>Таким образом, термодинамический анализ является важным инструментом при исследовании, проектировании и внедрении возобновляемых источников энергии. Он позволяет оптимизировать эффективность, экологическую устойчивость и экономическую целесообразность этих источников, что является ключевым шагом в направлении более устойчивой и чистой энергетики.</w:t>
      </w:r>
    </w:p>
    <w:p w:rsidR="00E30547" w:rsidRDefault="00E30547" w:rsidP="00E30547">
      <w:r>
        <w:t xml:space="preserve">Другим важным аспектом термодинамического анализа возобновляемых источников энергии является изучение и оптимизация процессов хранения и конвертации энергии. Например, для солнечных систем это может включать в себя использование аккумуляторов или технологий конвертации солнечной энергии в водород, который можно использовать как носитель </w:t>
      </w:r>
      <w:r>
        <w:t>энергии.</w:t>
      </w:r>
    </w:p>
    <w:p w:rsidR="00E30547" w:rsidRDefault="00E30547" w:rsidP="00E30547">
      <w:r>
        <w:t>Термодинамические расчеты позволяют оценить потери энергии в процессах конвертации и хранения и найти оптимальные решения для повышения эффективности. Это особенно важно в контексте возобновляемых источников энергии, так как они могут быть переменными и не всегда прои</w:t>
      </w:r>
      <w:r>
        <w:t>зводить энергию в нужное время.</w:t>
      </w:r>
    </w:p>
    <w:p w:rsidR="00E30547" w:rsidRDefault="00E30547" w:rsidP="00E30547">
      <w:r>
        <w:lastRenderedPageBreak/>
        <w:t>Кроме того, термодинамический анализ позволяет оценить экономическую целесообразность возобновляемых источников энергии. Расчеты затрат на производство, эксплуатацию и обслуживание систем, а также прогнозирование стоимости производства электроэнергии, помогают принимать обоснованные решения о внедр</w:t>
      </w:r>
      <w:r>
        <w:t>ении возобновляемых источников.</w:t>
      </w:r>
    </w:p>
    <w:p w:rsidR="00E30547" w:rsidRDefault="00E30547" w:rsidP="00E30547">
      <w:r>
        <w:t>Важным аспектом термодинамического анализа является также оценка эффективности и стойкости систем при длительной эксплуатации. Это помогает определить срок службы оборудования и необходимость его замены, что важно для планирования инвестиций и обеспечения надежной работы возобн</w:t>
      </w:r>
      <w:r>
        <w:t>овляемых энергетических систем.</w:t>
      </w:r>
    </w:p>
    <w:p w:rsidR="00E30547" w:rsidRPr="00E30547" w:rsidRDefault="00E30547" w:rsidP="00E30547">
      <w:r>
        <w:t xml:space="preserve">Таким образом, термодинамический анализ возобновляемых источников энергии играет ключевую роль в развитии и оптимизации эффективности источников, способствуя их интеграции в современные энергетические системы. Он помогает </w:t>
      </w:r>
      <w:proofErr w:type="gramStart"/>
      <w:r>
        <w:t>учитывать</w:t>
      </w:r>
      <w:proofErr w:type="gramEnd"/>
      <w:r>
        <w:t xml:space="preserve"> как технические, так и экономические аспекты при создании устойчивых и экологически чистых источников энергии, что является важным шагом в направлении устойчивого и эффективного использования ресурсов планеты.</w:t>
      </w:r>
      <w:bookmarkEnd w:id="0"/>
    </w:p>
    <w:sectPr w:rsidR="00E30547" w:rsidRPr="00E30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EC"/>
    <w:rsid w:val="003E6AEC"/>
    <w:rsid w:val="00E3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FB03"/>
  <w15:chartTrackingRefBased/>
  <w15:docId w15:val="{B3814A2A-FB19-4CAB-8202-1D40309C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05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5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2024-01-19T09:57:00Z</dcterms:created>
  <dcterms:modified xsi:type="dcterms:W3CDTF">2024-01-19T10:01:00Z</dcterms:modified>
</cp:coreProperties>
</file>