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43A" w:rsidRDefault="00B86C25" w:rsidP="00B86C25">
      <w:pPr>
        <w:pStyle w:val="1"/>
        <w:jc w:val="center"/>
      </w:pPr>
      <w:r w:rsidRPr="00B86C25">
        <w:t>Тепловые насосы и их принцип работы</w:t>
      </w:r>
    </w:p>
    <w:p w:rsidR="00B86C25" w:rsidRDefault="00B86C25" w:rsidP="00B86C25"/>
    <w:p w:rsidR="00B86C25" w:rsidRDefault="00B86C25" w:rsidP="00B86C25">
      <w:bookmarkStart w:id="0" w:name="_GoBack"/>
      <w:r>
        <w:t>Тепловые насосы представляют собой важное термодинамическое устройство, которое используется для переноса тепла из одной области в другую. Основным принципом работы теплового насоса является использование цикла термодинамических процессов для переноса теплоты из более холодной среды в более горячую, что позволяет обогревать помещения, подогревать воду или охлаждать прос</w:t>
      </w:r>
      <w:r>
        <w:t>транство в зависимости от нужд.</w:t>
      </w:r>
    </w:p>
    <w:p w:rsidR="00B86C25" w:rsidRDefault="00B86C25" w:rsidP="00B86C25">
      <w:r>
        <w:t>Основой работы теплового насоса является термодинамический цикл Карно или подобные циклы, такие как цикл компрессии-расширения. Процесс начинается с испарения рабочего вещества внутри испарителя, который находится в более холодной среде. При испарении рабочее вещество поглощает тепло из окружающей среды, что по</w:t>
      </w:r>
      <w:r>
        <w:t>зволяет ему превратиться в пар.</w:t>
      </w:r>
    </w:p>
    <w:p w:rsidR="00B86C25" w:rsidRDefault="00B86C25" w:rsidP="00B86C25">
      <w:r>
        <w:t>Далее пар проходит через компрессор, где его давление увеличивается, а температура поднимается. Это подготавливает пар для передачи тепла в более горячую среду. Горячий пар проходит через конденсатор, где его тепло передается окружающей среде, и пар конденсируется обратно в жидкость. В результате этого процесса выделяется большое количество тепла, которое может быть использов</w:t>
      </w:r>
      <w:r>
        <w:t>ано для обогрева или подогрева.</w:t>
      </w:r>
    </w:p>
    <w:p w:rsidR="00B86C25" w:rsidRDefault="00B86C25" w:rsidP="00B86C25">
      <w:r>
        <w:t>Затем жидкость проходит через расширитель, где ее давление снижается, и она готова к повторному испарению в испарителе, чтобы начать новый цикл. Таким образом, тепловой насос обеспечивает перенос тепла из более холодной среды в более горячую с использованием механической работы</w:t>
      </w:r>
      <w:r>
        <w:t>, которую выполняет компрессор.</w:t>
      </w:r>
    </w:p>
    <w:p w:rsidR="00B86C25" w:rsidRDefault="00B86C25" w:rsidP="00B86C25">
      <w:r>
        <w:t>Тепловые насосы находят широкое применение в бытовых системах отопления и кондиционирования воздуха, а также в промышленности и коммерческих объектах. Они позволяют эффективно использовать энергию и снижать энергетические затраты, что делает их важным элементом в стремлении к более эффективному и устойчивому использованию энергии.</w:t>
      </w:r>
    </w:p>
    <w:p w:rsidR="00B86C25" w:rsidRDefault="00B86C25" w:rsidP="00B86C25">
      <w:r>
        <w:t>Ключевыми параметрами, определяющими эффективность теплового насоса, являются коэффициент производительности (COP) и температурный подъем. Коэффициент производительности (COP) выражает, сколько теплоты может быть перенесено внутрь помещения или системы отопления по сравнению с количеством энергии, которое необходимо для работы теплового насоса. Чем выше COP, тем более эффективен тепловой на</w:t>
      </w:r>
      <w:r>
        <w:t>сос.</w:t>
      </w:r>
    </w:p>
    <w:p w:rsidR="00B86C25" w:rsidRDefault="00B86C25" w:rsidP="00B86C25">
      <w:r>
        <w:t xml:space="preserve">Один из важных аспектов при использовании тепловых насосов - это определение источника тепла и места, куда тепло будет передаваться. В зависимости от конкретной задачи, тепловые насосы могут использовать воздух, воду, почву или геотермальные источники как источник тепла, а также отопительные системы, радиаторы или </w:t>
      </w:r>
      <w:proofErr w:type="spellStart"/>
      <w:r>
        <w:t>гидр</w:t>
      </w:r>
      <w:r>
        <w:t>опульсаторы</w:t>
      </w:r>
      <w:proofErr w:type="spellEnd"/>
      <w:r>
        <w:t xml:space="preserve"> для передачи тепла.</w:t>
      </w:r>
    </w:p>
    <w:p w:rsidR="00B86C25" w:rsidRDefault="00B86C25" w:rsidP="00B86C25">
      <w:r>
        <w:t>Современные тепловые насосы также обладают возможностью обратного цикла, что позволяет им выполнять функцию кондиционирования воздуха, охлаждая внутреннее пространство в летний период. Таким образом, они обеспечивают не только обогрев, но и охлаждение помещений, что делает их универсальным и экономичным решением для поддержания</w:t>
      </w:r>
      <w:r>
        <w:t xml:space="preserve"> комфортного климата в зданиях.</w:t>
      </w:r>
    </w:p>
    <w:p w:rsidR="00B86C25" w:rsidRDefault="00B86C25" w:rsidP="00B86C25">
      <w:r>
        <w:t>Тепловые насосы также играют важную роль в снижении выбросов парниковых газов и борьбе с изменением климата, так как они позволяют эффективно использовать возобновляемые источники тепла, такие как солнечная и геотермальная эне</w:t>
      </w:r>
      <w:r>
        <w:t>ргия, вместо ископаемых топлив.</w:t>
      </w:r>
    </w:p>
    <w:p w:rsidR="00B86C25" w:rsidRPr="00B86C25" w:rsidRDefault="00B86C25" w:rsidP="00B86C25">
      <w:r>
        <w:t xml:space="preserve">В заключение, тепловые насосы представляют собой важное термодинамическое устройство, которое основывается на принципах цикла термодинамических процессов для переноса тепла из </w:t>
      </w:r>
      <w:r>
        <w:lastRenderedPageBreak/>
        <w:t>одной среды в другую. Их эффективность и экологическая устойчивость делают их ключевым элементом современных систем отопления и кондиционирования воздуха, а также средством для снижения энергетических затрат и выбросов парниковых газов.</w:t>
      </w:r>
      <w:bookmarkEnd w:id="0"/>
    </w:p>
    <w:sectPr w:rsidR="00B86C25" w:rsidRPr="00B86C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43A"/>
    <w:rsid w:val="0078343A"/>
    <w:rsid w:val="00B86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3B2F0"/>
  <w15:chartTrackingRefBased/>
  <w15:docId w15:val="{247EFEAE-2002-42D3-8B23-1DCC8A3ED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6C2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6C2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540</Words>
  <Characters>3080</Characters>
  <Application>Microsoft Office Word</Application>
  <DocSecurity>0</DocSecurity>
  <Lines>25</Lines>
  <Paragraphs>7</Paragraphs>
  <ScaleCrop>false</ScaleCrop>
  <Company/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2024-01-19T10:48:00Z</dcterms:created>
  <dcterms:modified xsi:type="dcterms:W3CDTF">2024-01-19T10:50:00Z</dcterms:modified>
</cp:coreProperties>
</file>