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E4" w:rsidRDefault="008411BF" w:rsidP="008411BF">
      <w:pPr>
        <w:pStyle w:val="1"/>
        <w:jc w:val="center"/>
      </w:pPr>
      <w:r w:rsidRPr="008411BF">
        <w:t>Термодинамика в производстве полимеров</w:t>
      </w:r>
    </w:p>
    <w:p w:rsidR="008411BF" w:rsidRDefault="008411BF" w:rsidP="008411BF"/>
    <w:p w:rsidR="008411BF" w:rsidRDefault="008411BF" w:rsidP="008411BF">
      <w:bookmarkStart w:id="0" w:name="_GoBack"/>
      <w:r>
        <w:t xml:space="preserve">Термодинамика играет важную роль в производстве полимеров, так как она позволяет понимать и оптимизировать тепловые и энергетические процессы, происходящие в химических реакциях с участием полимерных материалов. Полимеры - это большие молекулы, состоящие из повторяющихся </w:t>
      </w:r>
      <w:proofErr w:type="spellStart"/>
      <w:r>
        <w:t>мономерных</w:t>
      </w:r>
      <w:proofErr w:type="spellEnd"/>
      <w:r>
        <w:t xml:space="preserve"> единиц, и их синтез требует контроля температуры, давления и других параметров, чтобы обеспечить высокую производи</w:t>
      </w:r>
      <w:r>
        <w:t>тельность и качество продукции.</w:t>
      </w:r>
    </w:p>
    <w:p w:rsidR="008411BF" w:rsidRDefault="008411BF" w:rsidP="008411BF">
      <w:r>
        <w:t>Одним из ключевых аспектов термодинамики в производстве полимеров является управление тепловыми реакциями, такими как полимеризация и кристаллизация. Термодинамические расчеты позволяют оптимизировать условия реакции, чтобы достичь желаемой структуры и свойств полимера. Например, контроль температуры и давления может влиять на степень полимеризации и размер кристаллов, что в свою очередь влияет на механические и хими</w:t>
      </w:r>
      <w:r>
        <w:t>ческие характеристики полимера.</w:t>
      </w:r>
    </w:p>
    <w:p w:rsidR="008411BF" w:rsidRDefault="008411BF" w:rsidP="008411BF">
      <w:r>
        <w:t>Термодинамический анализ также играет роль в выборе сырьевых материалов для синтеза полимеров. Разные мономеры и реагенты могут иметь различные термодинамические свойства, и выбор подходящих компонентов может улучшить эффективнос</w:t>
      </w:r>
      <w:r>
        <w:t xml:space="preserve">ть производственного процесса. </w:t>
      </w:r>
    </w:p>
    <w:p w:rsidR="008411BF" w:rsidRDefault="008411BF" w:rsidP="008411BF">
      <w:r>
        <w:t>Кроме того, термодинамический подход позволяет оптимизировать энергетическое потребление в процессе производства полимеров. Эффективное использование тепловой энергии и снижение потерь тепла могут значительно сократить затраты на производство и сделать процесс более экологически устойчивым.</w:t>
      </w:r>
    </w:p>
    <w:p w:rsidR="008411BF" w:rsidRDefault="008411BF" w:rsidP="008411BF">
      <w:r>
        <w:t>Дополнительно стоит отметить, что термодинамический анализ полимерных процессов помогает предотвращать возможные проблемы, такие как образование дефектов в структуре полимеров, изменение их свойств в процессе производства или хранения. Это позволяет повысить стабильность и надежность полимерных материалов, что критически важно в применении в техниче</w:t>
      </w:r>
      <w:r>
        <w:t>ских и медицинских приложениях.</w:t>
      </w:r>
    </w:p>
    <w:p w:rsidR="008411BF" w:rsidRDefault="008411BF" w:rsidP="008411BF">
      <w:r>
        <w:t>Термодинамические методы также активно используются при разработке новых полимерных композитов и материалов с уникальными свойствами. Путем тщательного изучения фазовых диаграмм и термодинамических параметров можно создавать материалы, обладающие высокой прочностью, теплостойкостью, устойчивостью к агрессивным средам и друг</w:t>
      </w:r>
      <w:r>
        <w:t>ими желаемыми характеристиками.</w:t>
      </w:r>
    </w:p>
    <w:p w:rsidR="008411BF" w:rsidRDefault="008411BF" w:rsidP="008411BF">
      <w:r>
        <w:t>Важно также отметить, что термодинамический анализ помогает оптимизировать условия переработки и утилизации полимерных отходов, что является актуальной задачей с точки зрения экологии и устойчивого развития. Правильное управление энергетическими потоками и выбор методов переработки на основе термодинамических расчетов способствует снижению негативного воздействия полимерн</w:t>
      </w:r>
      <w:r>
        <w:t>ых отходов на окружающую среду.</w:t>
      </w:r>
    </w:p>
    <w:p w:rsidR="008411BF" w:rsidRDefault="008411BF" w:rsidP="008411BF">
      <w:r>
        <w:t>В итоге, термодинамика играет неотъемлемую роль в производстве полимеров, позволяя улучшить качество продукции, оптимизировать производственные процессы, снизить затраты и сделать полимерные материалы более экологически устойчивыми, что является важным вкладом в развитие современных технологий и промышленности.</w:t>
      </w:r>
    </w:p>
    <w:p w:rsidR="008411BF" w:rsidRPr="008411BF" w:rsidRDefault="008411BF" w:rsidP="008411BF">
      <w:r>
        <w:t>В заключение, термодинамика играет важную роль в производстве полимеров, позволяя оптимизировать процессы синтеза, выбирать подходящие материалы и улучшать энергетическую эффективность. Это помогает не только снизить затраты, но и создать более качественные и экологически устойчивые полимерные материалы, которые имеют широкое применение в различных отраслях промышленности и повседневной жизни.</w:t>
      </w:r>
      <w:bookmarkEnd w:id="0"/>
    </w:p>
    <w:sectPr w:rsidR="008411BF" w:rsidRPr="0084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E4"/>
    <w:rsid w:val="008411BF"/>
    <w:rsid w:val="0090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011D"/>
  <w15:chartTrackingRefBased/>
  <w15:docId w15:val="{1D86B5CF-1B27-4D26-AD3E-9210CA56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2024-01-19T17:38:00Z</dcterms:created>
  <dcterms:modified xsi:type="dcterms:W3CDTF">2024-01-19T17:41:00Z</dcterms:modified>
</cp:coreProperties>
</file>