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E50" w:rsidRDefault="001473AA" w:rsidP="001473AA">
      <w:pPr>
        <w:pStyle w:val="1"/>
        <w:jc w:val="center"/>
      </w:pPr>
      <w:r w:rsidRPr="001473AA">
        <w:t>Термодинамические аспекты использования водородной энергии</w:t>
      </w:r>
    </w:p>
    <w:p w:rsidR="001473AA" w:rsidRDefault="001473AA" w:rsidP="001473AA"/>
    <w:p w:rsidR="001473AA" w:rsidRDefault="001473AA" w:rsidP="001473AA">
      <w:bookmarkStart w:id="0" w:name="_GoBack"/>
      <w:r>
        <w:t>Термодинамические аспекты использования водородной энергии представляют собой важное направление исследований, связанных с разработкой более эффективных и экологически устойчивых источников энергии. Водород, как энергетический носитель, обладает потенциалом стать ключевым компонентом</w:t>
      </w:r>
      <w:r>
        <w:t xml:space="preserve"> будущих энергетических систем.</w:t>
      </w:r>
    </w:p>
    <w:p w:rsidR="001473AA" w:rsidRDefault="001473AA" w:rsidP="001473AA">
      <w:r>
        <w:t xml:space="preserve">Одним из главных термодинамических аспектов является процесс производства водорода. Существует несколько способов получения водорода, включая парогазовый </w:t>
      </w:r>
      <w:proofErr w:type="spellStart"/>
      <w:r>
        <w:t>реформинг</w:t>
      </w:r>
      <w:proofErr w:type="spellEnd"/>
      <w:r>
        <w:t>, электролиз воды и термохимические методы. Термодинамический анализ помогает определить эффективность каждого из этих процессов, исх</w:t>
      </w:r>
      <w:r>
        <w:t>одя из затрат энергии и потерь.</w:t>
      </w:r>
    </w:p>
    <w:p w:rsidR="001473AA" w:rsidRDefault="001473AA" w:rsidP="001473AA">
      <w:r>
        <w:t>Далее, важным аспектом является транспортировка и хранение водорода. Водород имеет высокую энергетическую плотность, но при этом низкую плотность по объему. Это означает, что для его эффективного хранения и транспортировки требуются специальные технологии, такие как компрессия, охлаждение или абсорбция. Термодинамический анализ позволяет оптимизировать э</w:t>
      </w:r>
      <w:r>
        <w:t>ти процессы и уменьшить потери.</w:t>
      </w:r>
    </w:p>
    <w:p w:rsidR="001473AA" w:rsidRDefault="001473AA" w:rsidP="001473AA">
      <w:r>
        <w:t>Другим важным аспектом является конверсия водорода в электрическую или механическую энергию. Это может быть достигнуто через водородные топливные элементы или горение водорода в специальных двигателях. Термодинамические расчеты позволяют оптимизировать эффективность этих процессов и учитывать различные параметры, та</w:t>
      </w:r>
      <w:r>
        <w:t>кие как температура и давление.</w:t>
      </w:r>
    </w:p>
    <w:p w:rsidR="001473AA" w:rsidRDefault="001473AA" w:rsidP="001473AA">
      <w:r>
        <w:t>Важно также учитывать потери энергии при трансформации водородной энергии в другие виды энергии, а также в процессе передачи и использования. Эффективное использование водорода требует минимизации потерь, и термодинамический анализ является инст</w:t>
      </w:r>
      <w:r>
        <w:t>рументом для оценки их влияния.</w:t>
      </w:r>
    </w:p>
    <w:p w:rsidR="001473AA" w:rsidRDefault="001473AA" w:rsidP="001473AA">
      <w:r>
        <w:t>Наконец, термодинамические аспекты также играют важную роль в разработке устойчивых и экологически чистых технологий для производства и использования водорода. Это включает в себя исследование новых материалов и процессов, которые могут улучшить эффективность и снизить негативное в</w:t>
      </w:r>
      <w:r>
        <w:t>оздействие на окружающую среду.</w:t>
      </w:r>
    </w:p>
    <w:p w:rsidR="001473AA" w:rsidRDefault="001473AA" w:rsidP="001473AA">
      <w:r>
        <w:t>Таким образом, термодинамические аспекты использования водородной энергии остаются актуальными и важными для развития этой области. Понимание и оптимизация термодинамических процессов помогают создавать более эффективные и экологически устойчивые энергетические системы, что является ключевым фактором в снижении выбросов углерода и обеспечении устойчивого энергетического будущего.</w:t>
      </w:r>
    </w:p>
    <w:p w:rsidR="001473AA" w:rsidRDefault="001473AA" w:rsidP="001473AA">
      <w:r>
        <w:t>Кроме того, важным аспектом термодинамических исследований в области водородной энергии является определение оптимальных условий для хранения и транспортировки водорода. Водород должен быть сжат, охлажден или абсорбирован в некоторых материалах, чтобы обеспечить его безопасное и эффективное хранение и перевозку. Термодинамические расчеты помогают определить наилучшие параметры и</w:t>
      </w:r>
      <w:r>
        <w:t xml:space="preserve"> технологии для этого процесса.</w:t>
      </w:r>
    </w:p>
    <w:p w:rsidR="001473AA" w:rsidRDefault="001473AA" w:rsidP="001473AA">
      <w:r>
        <w:t>Одним из важных направлений исследований также является разработка и совершенствование водородных топливных элементов. Термодинамический анализ помогает оптимизировать работу топливных элементов и повысить их эффективность в преобразовании водорода в электрическую энергию. Это имеет большое значение для развития транспортных средств и систем энергоснабжения, работающих на водороде.</w:t>
      </w:r>
    </w:p>
    <w:p w:rsidR="001473AA" w:rsidRDefault="001473AA" w:rsidP="001473AA">
      <w:r>
        <w:lastRenderedPageBreak/>
        <w:t>Важным вызовом в области водородной энергии является также уменьшение потерь энергии при конверсии и передаче водородной энергии в электричество или механическую энергию. Термодинамические расчеты позволяют оценить эффективность этих процессов и идентифицироват</w:t>
      </w:r>
      <w:r>
        <w:t>ь возможности для их улучшения.</w:t>
      </w:r>
    </w:p>
    <w:p w:rsidR="001473AA" w:rsidRPr="001473AA" w:rsidRDefault="001473AA" w:rsidP="001473AA">
      <w:r>
        <w:t>В завершение, термодинамические аспекты играют ключевую роль в разработке и внедрении водородной энергии как чистого источника энергии для будущего. Они позволяют ученным и инженерам более глубоко понимать процессы, связанные с водородом, и оптимизировать технологии для его производства, хранения, транспортировки и использования. Это способствует устойчивому развитию энергетической инфраструктуры и уменьшению негативного воздействия на окружающую среду.</w:t>
      </w:r>
      <w:bookmarkEnd w:id="0"/>
    </w:p>
    <w:sectPr w:rsidR="001473AA" w:rsidRPr="0014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50"/>
    <w:rsid w:val="001473AA"/>
    <w:rsid w:val="00E5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98A5"/>
  <w15:chartTrackingRefBased/>
  <w15:docId w15:val="{F2376FBD-05BE-402F-BEC6-E4C75525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7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2024-01-19T18:08:00Z</dcterms:created>
  <dcterms:modified xsi:type="dcterms:W3CDTF">2024-01-19T18:09:00Z</dcterms:modified>
</cp:coreProperties>
</file>