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82" w:rsidRDefault="005A4254" w:rsidP="005A4254">
      <w:pPr>
        <w:pStyle w:val="1"/>
        <w:jc w:val="center"/>
      </w:pPr>
      <w:r w:rsidRPr="005A4254">
        <w:t>Термодинамические аспекты альтернативных источников энергии</w:t>
      </w:r>
    </w:p>
    <w:p w:rsidR="005A4254" w:rsidRDefault="005A4254" w:rsidP="005A4254"/>
    <w:p w:rsidR="005A4254" w:rsidRDefault="005A4254" w:rsidP="005A4254">
      <w:bookmarkStart w:id="0" w:name="_GoBack"/>
      <w:r>
        <w:t>Термодинамические аспекты альтернативных источников энергии являются ключевыми при рассмотрении эффективности и устойчивости этих источников. Альтернативные источники энергии, такие как солнечная, ветровая, гидроэнергия и биомасса, стали все более важными в контексте устойчивого развития и снижения зависимости от ископаемых топлив, что в свою очередь поднимает вопро</w:t>
      </w:r>
      <w:r>
        <w:t>сы, связанные с термодинамикой.</w:t>
      </w:r>
    </w:p>
    <w:p w:rsidR="005A4254" w:rsidRDefault="005A4254" w:rsidP="005A4254">
      <w:r>
        <w:t>Солнечная энергия, возможно, является наиболее известным альтернативным источником энергии. Она основана на использовании солнечных панелей для преобразования солнечного излучения в электроэнергию. Термодинамический анализ солнечных панелей включает в себя оценку их эффективности, КПД и способности преобразования солнечной э</w:t>
      </w:r>
      <w:r>
        <w:t>нергии в электрическую энергию.</w:t>
      </w:r>
    </w:p>
    <w:p w:rsidR="005A4254" w:rsidRDefault="005A4254" w:rsidP="005A4254">
      <w:proofErr w:type="spellStart"/>
      <w:r>
        <w:t>Ветроэнергия</w:t>
      </w:r>
      <w:proofErr w:type="spellEnd"/>
      <w:r>
        <w:t xml:space="preserve"> также зависит от термодинамических процессов, так как </w:t>
      </w:r>
      <w:proofErr w:type="spellStart"/>
      <w:r>
        <w:t>ветрогенераторы</w:t>
      </w:r>
      <w:proofErr w:type="spellEnd"/>
      <w:r>
        <w:t xml:space="preserve"> используют кинетическую энергию ветра для производства электроэнергии. Термодинамический анализ позволяет оптимизировать конструкцию и работу </w:t>
      </w:r>
      <w:proofErr w:type="spellStart"/>
      <w:r>
        <w:t>ветрогенераторов</w:t>
      </w:r>
      <w:proofErr w:type="spellEnd"/>
      <w:r>
        <w:t>, чтобы достичь м</w:t>
      </w:r>
      <w:r>
        <w:t>аксимальной производительности.</w:t>
      </w:r>
    </w:p>
    <w:p w:rsidR="005A4254" w:rsidRDefault="005A4254" w:rsidP="005A4254">
      <w:r>
        <w:t>Гидроэнергия использует поток воды для генерации электроэнергии. Термодинамический анализ включает в себя оценку энергетических потерь при преобразовании кинетической и потенциальной</w:t>
      </w:r>
      <w:r>
        <w:t xml:space="preserve"> энергии воды в электроэнергию.</w:t>
      </w:r>
    </w:p>
    <w:p w:rsidR="005A4254" w:rsidRDefault="005A4254" w:rsidP="005A4254">
      <w:r>
        <w:t xml:space="preserve">Биомасса, включая </w:t>
      </w:r>
      <w:proofErr w:type="spellStart"/>
      <w:r>
        <w:t>биотопливо</w:t>
      </w:r>
      <w:proofErr w:type="spellEnd"/>
      <w:r>
        <w:t xml:space="preserve"> и биогаз, также подвергается термодинамическому анализу при производстве энергии из органических материалов. Эффективное использование биомассы требует оценки КПД и тепловых потерь в процессе сжигания </w:t>
      </w:r>
      <w:r>
        <w:t>и конверсии биомассы в энергию.</w:t>
      </w:r>
    </w:p>
    <w:p w:rsidR="005A4254" w:rsidRDefault="005A4254" w:rsidP="005A4254">
      <w:r>
        <w:t>Термодинамический анализ альтернативных источников энергии также помогает определить их устойчивость и экологические аспекты. Важно учитывать тепловые потери и эффективность процессов, чтобы минимизировать негативное в</w:t>
      </w:r>
      <w:r>
        <w:t>оздействие на окружающую среду.</w:t>
      </w:r>
    </w:p>
    <w:p w:rsidR="005A4254" w:rsidRDefault="005A4254" w:rsidP="005A4254">
      <w:r>
        <w:t>В современном мире с увел</w:t>
      </w:r>
      <w:r>
        <w:t>ичивающейся потребностью в чистых источниках</w:t>
      </w:r>
      <w:r>
        <w:t xml:space="preserve"> энергии термодинамический анализ альтернативных источников энергии остается актуальным и важным инструментом для оптимизации и развития этих источников. Он помогает ученым и инженерам разрабатывать более эффективные технологии и системы, что способствует переходу к более устойчивой и экологически чистой энергетической будущему.</w:t>
      </w:r>
    </w:p>
    <w:p w:rsidR="005A4254" w:rsidRDefault="005A4254" w:rsidP="005A4254">
      <w:r>
        <w:t>Еще одним важным аспектом альтернативных источников энергии, который требует термодинамического анализа, является хранение и передача полученной энергии. Солнечная и ветровая энергия, например, изменчивы по своей природе и зависят от времени суток и погодных условий. Для эффективного использования этих источников энергии необходимы системы хранения и управления, которые также подверг</w:t>
      </w:r>
      <w:r>
        <w:t>аются термодинамической оценке.</w:t>
      </w:r>
    </w:p>
    <w:p w:rsidR="005A4254" w:rsidRDefault="005A4254" w:rsidP="005A4254">
      <w:r>
        <w:t xml:space="preserve">Также важно отметить, что при переходе к альтернативным источникам энергии возникает вопрос об устойчивости и надежности энергетических систем. Термодинамический анализ позволяет оценить эффективность и долговечность компонентов таких систем, что важно для обеспечения </w:t>
      </w:r>
      <w:r>
        <w:t>непрерывности поставки энергии.</w:t>
      </w:r>
    </w:p>
    <w:p w:rsidR="005A4254" w:rsidRDefault="005A4254" w:rsidP="005A4254">
      <w:r>
        <w:t>Важной задачей также является сравнительный анализ различных альтернативных источников энергии с учетом их термодинамических характеристик. Это позволяет определить наиболее подходящие источники энергии для конкретных условий и задач.</w:t>
      </w:r>
    </w:p>
    <w:p w:rsidR="005A4254" w:rsidRDefault="005A4254" w:rsidP="005A4254">
      <w:r>
        <w:lastRenderedPageBreak/>
        <w:t xml:space="preserve">Термодинамический анализ также играет важную роль в разработке новых технологий и улучшении существующих систем для более эффективного использования альтернативных источников энергии. Например, разработка новых материалов и технологий для солнечных батарей или </w:t>
      </w:r>
      <w:proofErr w:type="spellStart"/>
      <w:r>
        <w:t>ветрогенераторов</w:t>
      </w:r>
      <w:proofErr w:type="spellEnd"/>
      <w:r>
        <w:t xml:space="preserve"> требует термодин</w:t>
      </w:r>
      <w:r>
        <w:t>амической оценки и оптимизации.</w:t>
      </w:r>
    </w:p>
    <w:p w:rsidR="005A4254" w:rsidRPr="005A4254" w:rsidRDefault="005A4254" w:rsidP="005A4254">
      <w:r>
        <w:t>В заключение, термодинамические аспекты играют важную роль в изучении, разработке и оптимизации альтернативных источников энергии. Они помогают ученым и инженерам создавать более эффективные и устойчивые системы энергетики, что является ключевым элементом перехода к</w:t>
      </w:r>
      <w:r>
        <w:t xml:space="preserve"> чистым источникам</w:t>
      </w:r>
      <w:r>
        <w:t xml:space="preserve"> энергии и устойчивому развитию в будущем.</w:t>
      </w:r>
      <w:bookmarkEnd w:id="0"/>
    </w:p>
    <w:sectPr w:rsidR="005A4254" w:rsidRPr="005A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82"/>
    <w:rsid w:val="005A4254"/>
    <w:rsid w:val="009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7FCF"/>
  <w15:chartTrackingRefBased/>
  <w15:docId w15:val="{5E45B194-605E-4121-81F0-4E5A0011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2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2024-01-19T18:27:00Z</dcterms:created>
  <dcterms:modified xsi:type="dcterms:W3CDTF">2024-01-19T18:29:00Z</dcterms:modified>
</cp:coreProperties>
</file>