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B9" w:rsidRDefault="003D5F8A" w:rsidP="003D5F8A">
      <w:pPr>
        <w:pStyle w:val="1"/>
        <w:jc w:val="center"/>
      </w:pPr>
      <w:r w:rsidRPr="003D5F8A">
        <w:t>Термодинамические аспекты морской энергетики</w:t>
      </w:r>
    </w:p>
    <w:p w:rsidR="003D5F8A" w:rsidRDefault="003D5F8A" w:rsidP="003D5F8A"/>
    <w:p w:rsidR="003D5F8A" w:rsidRDefault="003D5F8A" w:rsidP="003D5F8A">
      <w:bookmarkStart w:id="0" w:name="_GoBack"/>
      <w:r>
        <w:t>Термодинамические аспекты морской энергетики играют важную роль в разработке и использовании возобновляемых источников энергии, связанных с морской средой. Морская энергетика включает в себя использование энергии, получаемой из приливов, волн и разницы температур в морской воде, и она имеет большой потенциал для прои</w:t>
      </w:r>
      <w:r>
        <w:t>зводства чистой электроэнергии.</w:t>
      </w:r>
    </w:p>
    <w:p w:rsidR="003D5F8A" w:rsidRDefault="003D5F8A" w:rsidP="003D5F8A">
      <w:r>
        <w:t>Одним из ключевых аспектов термодинамических исследований в морской энергетике является анализ работы приливных и волновых электростанций. Эти станции используют кинетическую и потенциальную энергию приливов и волн для преобразования ее в электроэнергию. Термодинамический анализ позволяет оптимизировать процессы сбора и преобразования энергии, чтобы обеспе</w:t>
      </w:r>
      <w:r>
        <w:t>чить максимальную выгоду и КПД.</w:t>
      </w:r>
    </w:p>
    <w:p w:rsidR="003D5F8A" w:rsidRDefault="003D5F8A" w:rsidP="003D5F8A">
      <w:r>
        <w:t>Еще одним важным аспектом является использование океанской тепловой энергии, которая основана на разнице температур между поверхностными и глубокими слоями океана. Процессы, основанные на термодинамических принципах, используют эту разницу температур для преобразования ее в электроэнергию. Такие системы требуют тщательного анализа для определения оптимальных параметров работ</w:t>
      </w:r>
      <w:r>
        <w:t>ы и максимизации эффективности.</w:t>
      </w:r>
    </w:p>
    <w:p w:rsidR="003D5F8A" w:rsidRDefault="003D5F8A" w:rsidP="003D5F8A">
      <w:r>
        <w:t>Термодинамические исследования также применяются в разработке систем морской геотермальной энергетики, которая использует тепловой поток из глубин моря для производства электроэнергии. Этот процесс требует точного анализа тепловых потоков и определения оптима</w:t>
      </w:r>
      <w:r>
        <w:t>льных геотермальных источников.</w:t>
      </w:r>
    </w:p>
    <w:p w:rsidR="003D5F8A" w:rsidRDefault="003D5F8A" w:rsidP="003D5F8A">
      <w:r>
        <w:t>Кроме того, морская энергетика также включает в себя использование энергии ветра, которая может быть более интенсивной над открытым морем. Термодинамический анализ применяется для оптимизации работы ветроэнергетических устан</w:t>
      </w:r>
      <w:r>
        <w:t>овок, учитывая условия на море.</w:t>
      </w:r>
    </w:p>
    <w:p w:rsidR="003D5F8A" w:rsidRDefault="003D5F8A" w:rsidP="003D5F8A">
      <w:r>
        <w:t>В итоге, термодинамические аспекты морской энергетики играют решающую роль в разработке и использовании морских источников возобновляемой энергии. Они помогают повысить эффективность и устойчивость систем, использующих морскую энергию, и способствуют развитию чистых источников энергии, что является важным шагом в направлении устойчивого и экологически чистого энергетического будущего.</w:t>
      </w:r>
    </w:p>
    <w:p w:rsidR="003D5F8A" w:rsidRDefault="003D5F8A" w:rsidP="003D5F8A">
      <w:r>
        <w:t>Еще одним важным направлением термодинамических исследований в морской энергетике является анализ систем хранения и передачи полученной энергии. Это важно для обеспечения непрерывности поставки электроэнергии, особенно в условиях переменной природной среды, такой как морская среда с приливами, волнами и измене</w:t>
      </w:r>
      <w:r>
        <w:t>ниями температуры.</w:t>
      </w:r>
    </w:p>
    <w:p w:rsidR="003D5F8A" w:rsidRDefault="003D5F8A" w:rsidP="003D5F8A">
      <w:r>
        <w:t>Одним из актуальных направлений исследований является разработка технологий для хранения и конвертации избыточной морской энергии. Термодинамический анализ помогает определить наиболее эффективные методы хранения, такие как использование сжатого воздуха, электрохимических аккумуляторов или механических систем. Это способствует стабильной поставке энергии, даже когда ее производс</w:t>
      </w:r>
      <w:r>
        <w:t>тво несинхронно с потреблением.</w:t>
      </w:r>
    </w:p>
    <w:p w:rsidR="003D5F8A" w:rsidRDefault="003D5F8A" w:rsidP="003D5F8A">
      <w:r>
        <w:t>Кроме того, термодинамические аспекты морской энергетики важны при разработке систем морской охлаждения и кондиционирования для крупных обитаемых и рабочих платформ, таких как морские нефтяные платформы и морские станции. Эффективное управление тепловыми процессами в таких условиях играет критическую роль в обеспечении комфорта и безопасности работников.</w:t>
      </w:r>
    </w:p>
    <w:p w:rsidR="003D5F8A" w:rsidRDefault="003D5F8A" w:rsidP="003D5F8A">
      <w:r>
        <w:lastRenderedPageBreak/>
        <w:t>Термодинамический анализ также применяется в проектировании и эксплуатации подводных исследовательских и добывающих систем. Работа в подводной среде сопряжена с особыми термодинамическими условиями, такими как высокое давление и наличие холодных и горячих источников, и требует разработки специальных технологий для обес</w:t>
      </w:r>
      <w:r>
        <w:t>печения надежной работы систем.</w:t>
      </w:r>
    </w:p>
    <w:p w:rsidR="003D5F8A" w:rsidRPr="003D5F8A" w:rsidRDefault="003D5F8A" w:rsidP="003D5F8A">
      <w:r>
        <w:t>В заключение, термодинамические аспекты морской энергетики охватывают широкий спектр задач, связанных с производством, хранением, передачей и использованием энергии из морской среды. Термодинамический анализ помогает оптимизировать эффективность и надежность энергетических систем, обеспечивая устойчивое и экологически чистое использование морских ресурсов для производства электроэнергии и других форм энергии.</w:t>
      </w:r>
      <w:bookmarkEnd w:id="0"/>
    </w:p>
    <w:sectPr w:rsidR="003D5F8A" w:rsidRPr="003D5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B9"/>
    <w:rsid w:val="003D5F8A"/>
    <w:rsid w:val="0096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0172"/>
  <w15:chartTrackingRefBased/>
  <w15:docId w15:val="{5E9B6944-58F9-4B6C-AB3B-E2BD6223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5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F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2024-01-19T18:37:00Z</dcterms:created>
  <dcterms:modified xsi:type="dcterms:W3CDTF">2024-01-19T18:38:00Z</dcterms:modified>
</cp:coreProperties>
</file>