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BB" w:rsidRDefault="002A4336" w:rsidP="002A4336">
      <w:pPr>
        <w:pStyle w:val="1"/>
        <w:jc w:val="center"/>
      </w:pPr>
      <w:r w:rsidRPr="002A4336">
        <w:t>Управление рисками в торговом менеджменте</w:t>
      </w:r>
    </w:p>
    <w:p w:rsidR="002A4336" w:rsidRDefault="002A4336" w:rsidP="002A4336"/>
    <w:p w:rsidR="002A4336" w:rsidRDefault="002A4336" w:rsidP="002A4336">
      <w:bookmarkStart w:id="0" w:name="_GoBack"/>
      <w:r>
        <w:t xml:space="preserve">Управление рисками в торговом менеджменте представляет собой важный аспект успешной деятельности компаний в сфере продаж и маркетинга. Риски могут возникать из различных источников, и их эффективное управление помогает минимизировать потенциальные убытки и обеспечивает устойчивость бизнеса. В этом контексте существует несколько ключевых аспектов управления </w:t>
      </w:r>
      <w:r>
        <w:t>рисками в торговом менеджменте.</w:t>
      </w:r>
    </w:p>
    <w:p w:rsidR="002A4336" w:rsidRDefault="002A4336" w:rsidP="002A4336">
      <w:r>
        <w:t>Первым важным аспектом является анализ и оценка рисков. Компании должны иметь систематический подход к идентификации потенциальных рисков, которые могут повлиять на их бизнес. Это включает в себя анализ внешних факторов, таких как экономические условия, изменения в законодательстве, конкурентная среда, а также внутренних факторов, таких как операционные пр</w:t>
      </w:r>
      <w:r>
        <w:t>оцессы и финансовое управление.</w:t>
      </w:r>
    </w:p>
    <w:p w:rsidR="002A4336" w:rsidRDefault="002A4336" w:rsidP="002A4336">
      <w:r>
        <w:t>Вторым важным аспектом управления рисками является разработка стратегий по смягчению рисков. Это включает в себя принятие мер по уменьшению вероятности возникновения рисков и ограничению их последствий. Компании могут разрабатывать бизнес-планы, реагировать на изменения в рыночных условиях, диверсифицировать портфель продукции или услуг, а также заключать страховые контракты для</w:t>
      </w:r>
      <w:r>
        <w:t xml:space="preserve"> защиты от определенных рисков.</w:t>
      </w:r>
    </w:p>
    <w:p w:rsidR="002A4336" w:rsidRDefault="002A4336" w:rsidP="002A4336">
      <w:r>
        <w:t>Третьим аспектом является мониторинг и контроль рисков на постоянной основе. Управление рисками - это процесс, который требует постоянного внимания и актуализации. Компании должны следить за изменениями в рыночных условиях и адаптировать свои стратегии управления рисками в соответс</w:t>
      </w:r>
      <w:r>
        <w:t>твии с новыми обстоятельствами.</w:t>
      </w:r>
    </w:p>
    <w:p w:rsidR="002A4336" w:rsidRDefault="002A4336" w:rsidP="002A4336">
      <w:r>
        <w:t>Еще одним важным аспектом управления рисками в торговом менеджменте является обучение персонала. Сотрудники компании должны быть ознакомлены с методами и инструментами управления рисками и способными реагировать на потенциальные угрозы. Эффективное обучение помогает сотрудникам более компетентно управлять рисками в своей повседневной деятельности.</w:t>
      </w:r>
    </w:p>
    <w:p w:rsidR="002A4336" w:rsidRDefault="002A4336" w:rsidP="002A4336">
      <w:r>
        <w:t>Еще одним важным аспектом управления рисками в торговом менеджменте является финансовая готовность к возможным потерям. Компании должны иметь резервы или финансовые инструменты для покрытия неожиданных убытков, связанных с рисками. Это включает в себя создание запасов капитала, установление кредитных линий или</w:t>
      </w:r>
      <w:r>
        <w:t xml:space="preserve"> использование страховых услуг.</w:t>
      </w:r>
    </w:p>
    <w:p w:rsidR="002A4336" w:rsidRDefault="002A4336" w:rsidP="002A4336">
      <w:r>
        <w:t xml:space="preserve">Еще одним аспектом является управление </w:t>
      </w:r>
      <w:proofErr w:type="spellStart"/>
      <w:r>
        <w:t>репутационными</w:t>
      </w:r>
      <w:proofErr w:type="spellEnd"/>
      <w:r>
        <w:t xml:space="preserve"> рисками. Репутация компании имеет огромное значение, и негативное событие или скандал могут нанести серьезный ущерб бренду. Компании должны стремиться к высоким стандартам этики и социальной ответственности, чтобы</w:t>
      </w:r>
      <w:r>
        <w:t xml:space="preserve"> избегать </w:t>
      </w:r>
      <w:proofErr w:type="spellStart"/>
      <w:r>
        <w:t>репутационных</w:t>
      </w:r>
      <w:proofErr w:type="spellEnd"/>
      <w:r>
        <w:t xml:space="preserve"> рисков.</w:t>
      </w:r>
    </w:p>
    <w:p w:rsidR="002A4336" w:rsidRDefault="002A4336" w:rsidP="002A4336">
      <w:r>
        <w:t xml:space="preserve">Также важно учитывать </w:t>
      </w:r>
      <w:proofErr w:type="spellStart"/>
      <w:r>
        <w:t>кибербезопасность</w:t>
      </w:r>
      <w:proofErr w:type="spellEnd"/>
      <w:r>
        <w:t xml:space="preserve"> в контексте управления рисками. С увеличением цифровой зависимости компаний риски, связанные с </w:t>
      </w:r>
      <w:proofErr w:type="spellStart"/>
      <w:r>
        <w:t>кибератаками</w:t>
      </w:r>
      <w:proofErr w:type="spellEnd"/>
      <w:r>
        <w:t xml:space="preserve"> и утечкой данных, становятся все более актуальными. Компании должны инвестировать в технические и организационны</w:t>
      </w:r>
      <w:r>
        <w:t xml:space="preserve">е меры по защите от </w:t>
      </w:r>
      <w:proofErr w:type="spellStart"/>
      <w:r>
        <w:t>киберугроз</w:t>
      </w:r>
      <w:proofErr w:type="spellEnd"/>
      <w:r>
        <w:t>.</w:t>
      </w:r>
    </w:p>
    <w:p w:rsidR="002A4336" w:rsidRDefault="002A4336" w:rsidP="002A4336">
      <w:r>
        <w:t>У</w:t>
      </w:r>
      <w:r>
        <w:t>правление рисками в торговом менеджменте является комплексным и многогранным процессом, который включает в себя анализ, оценку, смягчение и контроль рисков. Компании должны быть готовы к разнообразным угрозам и способными адаптироваться к меняющимся обстоятельствам, чтобы обеспечить свою устойчивость и успешность в долгосрочной перспективе. Управление рисками становится неотъемлемой частью стратегии бизнеса, способствуя его стабильности и укреплению позиций на рынке.</w:t>
      </w:r>
    </w:p>
    <w:p w:rsidR="002A4336" w:rsidRPr="002A4336" w:rsidRDefault="002A4336" w:rsidP="002A4336">
      <w:r>
        <w:lastRenderedPageBreak/>
        <w:t>В заключение, управление рисками в торговом менеджменте играет важную роль в обеспечении устойчивости и успешности бизнеса. Компании, которые разрабатывают стратегии управления рисками, могут снизить свою уязвимость к неожиданным событиям и лучше подготовиться к изменениям на рынке. Эффективное управление рисками способствует укреплению позиций компании и обеспечивает ей конкурентное преимущество на рынке.</w:t>
      </w:r>
      <w:bookmarkEnd w:id="0"/>
    </w:p>
    <w:sectPr w:rsidR="002A4336" w:rsidRPr="002A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BB"/>
    <w:rsid w:val="001E4FBB"/>
    <w:rsid w:val="002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9B4"/>
  <w15:chartTrackingRefBased/>
  <w15:docId w15:val="{B6C3EC27-6B65-499E-A312-5D16110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3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A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2024-01-20T13:46:00Z</dcterms:created>
  <dcterms:modified xsi:type="dcterms:W3CDTF">2024-01-20T13:49:00Z</dcterms:modified>
</cp:coreProperties>
</file>