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61" w:rsidRDefault="00156983" w:rsidP="00156983">
      <w:pPr>
        <w:pStyle w:val="1"/>
        <w:jc w:val="center"/>
      </w:pPr>
      <w:r w:rsidRPr="00156983">
        <w:t>Мультиканальные стратегии в розничной торговле</w:t>
      </w:r>
    </w:p>
    <w:p w:rsidR="00156983" w:rsidRDefault="00156983" w:rsidP="00156983"/>
    <w:p w:rsidR="00156983" w:rsidRDefault="00156983" w:rsidP="00156983">
      <w:bookmarkStart w:id="0" w:name="_GoBack"/>
      <w:r>
        <w:t>Мультиканальные стратегии в розничной торговле становятся все более актуальными и важными для современных компаний. Эти стратегии предполагают использование нескольких каналов продаж и взаимодействия с клиентами, чтобы удовлетворить их потребности и обеспечить более эффективн</w:t>
      </w:r>
      <w:r>
        <w:t>ое взаимодействие с аудиторией.</w:t>
      </w:r>
    </w:p>
    <w:p w:rsidR="00156983" w:rsidRDefault="00156983" w:rsidP="00156983">
      <w:r>
        <w:t>Одним из основных преимуществ мультиканальных стратегий является расширение доступности продукции для клиентов. Компании могут предоставлять свои товары и услуги через различные каналы, такие как физические магазины, онлайн-платформы, социальные сети, мобильные приложения и даже телефонное обслуживание. Это делает продукцию более доступной для разнообразной аудитории и позволяет клиентам выбирать н</w:t>
      </w:r>
      <w:r>
        <w:t>аиболее удобный способ покупки.</w:t>
      </w:r>
    </w:p>
    <w:p w:rsidR="00156983" w:rsidRDefault="00156983" w:rsidP="00156983">
      <w:r>
        <w:t xml:space="preserve">Другим важным аспектом мультиканальных стратегий является улучшение опыта клиентов. Клиенты могут выбирать, каким способом они предпочитают взаимодействовать с компанией, и иметь доступ к различным каналам обслуживания. Это включает в себя возможность просматривать товары в магазинах, исследовать их онлайн, оформлять заказы через мобильные приложения и получать консультации по телефону. Компании могут также персонализировать предложения и рекомендации для клиентов, учитывая их </w:t>
      </w:r>
      <w:r>
        <w:t>предпочтения и историю покупок.</w:t>
      </w:r>
    </w:p>
    <w:p w:rsidR="00156983" w:rsidRDefault="00156983" w:rsidP="00156983">
      <w:r>
        <w:t>Еще одним преимуществом мультиканальных стратегий является сбор и анализ данных о клиентах. Компании могут собирать информацию о поведении клиентов в разных каналах и использовать эту информацию для улучшения маркетинговых кампаний, сегментации аудитории и принятия более обоснован</w:t>
      </w:r>
      <w:r>
        <w:t>ных решений о товарных запасах.</w:t>
      </w:r>
    </w:p>
    <w:p w:rsidR="00156983" w:rsidRDefault="00156983" w:rsidP="00156983">
      <w:r>
        <w:t>Однако реализация мультиканальных стратегий также может быть сложной задачей. Компании должны интегрировать различные каналы, чтобы обеспечить единое клиентское взаимодействие и координацию операций. Также необходимо обеспечить безопасность данных и защиту личной информации клиентов во всех каналах.</w:t>
      </w:r>
    </w:p>
    <w:p w:rsidR="00156983" w:rsidRDefault="00156983" w:rsidP="00156983">
      <w:r>
        <w:t>Еще одним важным аспектом мультиканальных стратегий в розничной торговле является расширение географической доступности. Компании могут достичь клиентов не только в своем регионе, но и по всему миру, используя различные каналы продаж. Это особенно актуально для онлайн-торговли, которая позволяет клиентам из разных стран и</w:t>
      </w:r>
      <w:r>
        <w:t xml:space="preserve"> континентов совершать покупки.</w:t>
      </w:r>
    </w:p>
    <w:p w:rsidR="00156983" w:rsidRDefault="00156983" w:rsidP="00156983">
      <w:r>
        <w:t xml:space="preserve">Кроме того, мультиканальные стратегии могут способствовать увеличению конверсии и среднего чека. Компании могут предлагать клиентам дополнительные товары или услуги, а также проводить кросс-продажи через различные каналы. Это помогает увеличить </w:t>
      </w:r>
      <w:r>
        <w:t>выручку и прибыльность бизнеса.</w:t>
      </w:r>
    </w:p>
    <w:p w:rsidR="00156983" w:rsidRDefault="00156983" w:rsidP="00156983">
      <w:r>
        <w:t xml:space="preserve">Важным элементом успешной мультиканальной стратегии является управление запасами. Компании должны иметь эффективную систему управления запасами, которая позволяет оптимизировать запасы и обеспечивать их равномерное распределение между разными каналами продаж. Это помогает избежать недостатка </w:t>
      </w:r>
      <w:r>
        <w:t>товаров или избыточных запасов.</w:t>
      </w:r>
    </w:p>
    <w:p w:rsidR="00156983" w:rsidRDefault="00156983" w:rsidP="00156983">
      <w:r>
        <w:t>Наконец, мультиканальные стратегии также способствуют укреплению бренда компании. Компании, предоставляющие клиентам удобные и разнообразные каналы для взаимодействия, могут создать более сильный и узнаваемый бренд. Это способствует привлечению новых кли</w:t>
      </w:r>
      <w:r>
        <w:t>ентов и удержанию существующих.</w:t>
      </w:r>
    </w:p>
    <w:p w:rsidR="00156983" w:rsidRDefault="00156983" w:rsidP="00156983">
      <w:r>
        <w:t xml:space="preserve">В целом, мультиканальные стратегии в розничной торговле открывают новые возможности для роста и развития компаний. Они позволяют компаниям более гибко реагировать на изменения в </w:t>
      </w:r>
      <w:r>
        <w:lastRenderedPageBreak/>
        <w:t>потребительском поведении и требованиях рынка, что делает их более конкурентоспособными и успешными в современной бизнес-среде.</w:t>
      </w:r>
    </w:p>
    <w:p w:rsidR="00156983" w:rsidRPr="00156983" w:rsidRDefault="00156983" w:rsidP="00156983">
      <w:r>
        <w:t>В заключение, мультиканальные стратегии в розничной торговле представляют собой важный подход к удовлетворению потребностей современных клиентов и улучшению опыта покупателей. Компании, успешно реализующие мультиканальные стратегии, могут ожидать увеличения продаж, улучшения лояльности клиентов и укрепления своей конкурентоспособности на рынке.</w:t>
      </w:r>
      <w:bookmarkEnd w:id="0"/>
    </w:p>
    <w:sectPr w:rsidR="00156983" w:rsidRPr="001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1"/>
    <w:rsid w:val="00156983"/>
    <w:rsid w:val="00A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A66C"/>
  <w15:chartTrackingRefBased/>
  <w15:docId w15:val="{66D6B2BB-F960-4AB5-AE35-BE8D4B6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2024-01-20T13:50:00Z</dcterms:created>
  <dcterms:modified xsi:type="dcterms:W3CDTF">2024-01-20T13:51:00Z</dcterms:modified>
</cp:coreProperties>
</file>