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3E" w:rsidRDefault="00471EF4" w:rsidP="00471EF4">
      <w:pPr>
        <w:pStyle w:val="1"/>
        <w:jc w:val="center"/>
      </w:pPr>
      <w:r w:rsidRPr="00471EF4">
        <w:t>Изучение потребительских трендов в торговле</w:t>
      </w:r>
    </w:p>
    <w:p w:rsidR="00471EF4" w:rsidRDefault="00471EF4" w:rsidP="00471EF4"/>
    <w:p w:rsidR="00471EF4" w:rsidRDefault="00471EF4" w:rsidP="00471EF4">
      <w:bookmarkStart w:id="0" w:name="_GoBack"/>
      <w:r>
        <w:t>Изучение потребительских трендов в торговле играет ключевую роль в разработке успешных стратегий продаж и маркетинга для компаний. Это процесс анализа изменяющихся предпочтений, потребительского поведения и ожиданий клиентов, который позволяет компаниям адаптировать свои продукты и услуги под требования рынка. В этом реферате мы рассмотрим важность изучения потребительских трендов в торговле и методы, кото</w:t>
      </w:r>
      <w:r>
        <w:t>рые используются для этой цели.</w:t>
      </w:r>
    </w:p>
    <w:p w:rsidR="00471EF4" w:rsidRDefault="00471EF4" w:rsidP="00471EF4">
      <w:r>
        <w:t>Одним из ключевых аспектов изучения потребительских трендов является анализ изменяющихся предпочтений и вкусов потребителей. С развитием культуры и доступом к информации потребители становятся более осведомленными и требовательными. Компании должны отслеживать, какие продукты и услуги наиболее популярны среди клиентов, и какие но</w:t>
      </w:r>
      <w:r>
        <w:t>вые тренды появляются на рынке.</w:t>
      </w:r>
    </w:p>
    <w:p w:rsidR="00471EF4" w:rsidRDefault="00471EF4" w:rsidP="00471EF4">
      <w:r>
        <w:t xml:space="preserve">Другим важным аспектом является анализ изменений в потребительском поведении. Это включает в себя изучение того, как потребители принимают решения о покупке, какие каналы продаж они предпочитают, и какие факторы влияют на их решения. Например, с развитием </w:t>
      </w:r>
      <w:proofErr w:type="spellStart"/>
      <w:r>
        <w:t>интернет-торговли</w:t>
      </w:r>
      <w:proofErr w:type="spellEnd"/>
      <w:r>
        <w:t xml:space="preserve"> многие потребители предпочитают онлайн-покупки, что требует от компаний разработки эффективных с</w:t>
      </w:r>
      <w:r>
        <w:t>тратегий электронной коммерции.</w:t>
      </w:r>
    </w:p>
    <w:p w:rsidR="00471EF4" w:rsidRDefault="00471EF4" w:rsidP="00471EF4">
      <w:r>
        <w:t xml:space="preserve">Также важно анализировать ожидания клиентов относительно качества продукции и сервиса. Потребители становятся все более требовательными к качеству товаров и услуг, и компании должны стремиться к соответствию этим ожиданиям. Например, концепция "зеленого </w:t>
      </w:r>
      <w:proofErr w:type="spellStart"/>
      <w:r>
        <w:t>потребительства</w:t>
      </w:r>
      <w:proofErr w:type="spellEnd"/>
      <w:r>
        <w:t>" стала все более актуальной, и многие компании внедряют экологические и устойчивые</w:t>
      </w:r>
      <w:r>
        <w:t xml:space="preserve"> практики в своей деятельности.</w:t>
      </w:r>
    </w:p>
    <w:p w:rsidR="00471EF4" w:rsidRDefault="00471EF4" w:rsidP="00471EF4">
      <w:r>
        <w:t>Для изучения потребительских трендов компании могут использовать различные методы и инструменты, такие как маркетинговые исследования, анализ данных, опросы потребителей и мониторинг социальных сетей. Эти методы помогают компаниям собрать информацию о предпочтениях клиентов, их отзывах и реакции на новые проду</w:t>
      </w:r>
      <w:r>
        <w:t>кты и маркетинговые инициативы.</w:t>
      </w:r>
    </w:p>
    <w:p w:rsidR="00471EF4" w:rsidRDefault="00471EF4" w:rsidP="00471EF4">
      <w:r>
        <w:t>Изучение потребительских трендов в торговле является неотъемлемой частью успешного торгового менеджмента. Понимание того, как меняются потребительские предпочтения и ожидания, позволяет компаниям адаптироваться к рыночным изменениям, разрабатывать более эффективные маркетинговые стратегии и предлагать продукты и услуги, которые наиболее соответствуют потребностям клиентов.</w:t>
      </w:r>
    </w:p>
    <w:p w:rsidR="00471EF4" w:rsidRDefault="00471EF4" w:rsidP="00471EF4">
      <w:r>
        <w:t>Кроме того, изучение потребительских трендов помогает компаниям предсказывать будущие изменения на рынке. Это позволяет им быть более гибкими и адаптивными к изменяющимся условиям и конкуренции. Например, если компания замечает увеличение спроса на определенный вид продукции или услуг, она может быстро реагировать и расширит</w:t>
      </w:r>
      <w:r>
        <w:t>ь ассортимент в этой категории.</w:t>
      </w:r>
    </w:p>
    <w:p w:rsidR="00471EF4" w:rsidRDefault="00471EF4" w:rsidP="00471EF4">
      <w:r>
        <w:t>Изучение потребительских трендов также помогает компаниям определять свою целевую аудиторию и разрабатывать персонализированные маркетинговые стратегии. Сегментация рынка на основе предпочтений и поведения клиентов позволяет более точно достигать целевой аудитории и создавать более релев</w:t>
      </w:r>
      <w:r>
        <w:t>антные сообщения и предложения.</w:t>
      </w:r>
    </w:p>
    <w:p w:rsidR="00471EF4" w:rsidRDefault="00471EF4" w:rsidP="00471EF4">
      <w:r>
        <w:t xml:space="preserve">Важно отметить, что изучение потребительских трендов должно быть постоянным и систематическим процессом. Тренды могут меняться с течением времени, и компании должны следить за изменениями и адаптироваться к ним. Также необходимо учитывать местные и </w:t>
      </w:r>
      <w:r>
        <w:lastRenderedPageBreak/>
        <w:t>культурные особенности, которые могут влиять на потребительские предпочтен</w:t>
      </w:r>
      <w:r>
        <w:t>ия в разных регионах и странах.</w:t>
      </w:r>
    </w:p>
    <w:p w:rsidR="00471EF4" w:rsidRPr="00471EF4" w:rsidRDefault="00471EF4" w:rsidP="00471EF4">
      <w:r>
        <w:t>В заключение, изучение потребительских трендов является важным элементом успешного торгового менеджмента. Это помогает компаниям адаптироваться к изменяющимся рыночным условиям, лучше понимать потребительское поведение и предоставлять продукты и услуги, которые наиболее востребованы на рынке. Компании, которые активно следят за потребительскими трендами и адаптируют свои стратегии под них, имеют больше шансов на успех и укрепление своей конкурентоспособности.</w:t>
      </w:r>
      <w:bookmarkEnd w:id="0"/>
    </w:p>
    <w:sectPr w:rsidR="00471EF4" w:rsidRPr="0047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3E"/>
    <w:rsid w:val="00471EF4"/>
    <w:rsid w:val="00A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F1"/>
  <w15:chartTrackingRefBased/>
  <w15:docId w15:val="{28354AC3-B3CF-4A4D-9135-BDAA2C20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E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2024-01-20T14:32:00Z</dcterms:created>
  <dcterms:modified xsi:type="dcterms:W3CDTF">2024-01-20T14:33:00Z</dcterms:modified>
</cp:coreProperties>
</file>