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2F" w:rsidRDefault="009322D6" w:rsidP="009322D6">
      <w:pPr>
        <w:pStyle w:val="1"/>
        <w:jc w:val="center"/>
      </w:pPr>
      <w:r w:rsidRPr="009322D6">
        <w:t>Разработка и реализация программ лояльности в торговле</w:t>
      </w:r>
    </w:p>
    <w:p w:rsidR="009322D6" w:rsidRDefault="009322D6" w:rsidP="009322D6"/>
    <w:p w:rsidR="009322D6" w:rsidRDefault="009322D6" w:rsidP="009322D6">
      <w:bookmarkStart w:id="0" w:name="_GoBack"/>
      <w:r>
        <w:t>Разработка и реализация программ лояльности играют важную роль в современном торговом менеджменте. Программы лояльности представляют собой стратегический инструмент, направленный на удержание клиентов, стимулирование их покупательской активности и увеличение лояльно</w:t>
      </w:r>
      <w:r>
        <w:t>сти к бренду или торговой сети.</w:t>
      </w:r>
    </w:p>
    <w:p w:rsidR="009322D6" w:rsidRDefault="009322D6" w:rsidP="009322D6">
      <w:r>
        <w:t>Одним из ключевых элементов разработки программ лояльности является понимание потребительского поведения и предпочтений клиентов. Компании анализируют данные о покупках, предпочтениях, истории взаимодействия с брендом и другие сведения о клиентах. Это позволяет более точно определить, какие бонусы, скидки или награды будут наиболее привлека</w:t>
      </w:r>
      <w:r>
        <w:t>тельными для целевой аудитории.</w:t>
      </w:r>
    </w:p>
    <w:p w:rsidR="009322D6" w:rsidRDefault="009322D6" w:rsidP="009322D6">
      <w:r>
        <w:t>Программы лояльности могут иметь разные формы и механизмы стимулирования. Это могут быть дисконтные карты, бонусные баллы, скидки на следующие покупки, эксклюзивные предложения и подарки. Ключевым элементом успешной программы лояльности является пр</w:t>
      </w:r>
      <w:r>
        <w:t>остота и удобство для клиентов.</w:t>
      </w:r>
    </w:p>
    <w:p w:rsidR="009322D6" w:rsidRDefault="009322D6" w:rsidP="009322D6">
      <w:r>
        <w:t>С помощью программ лояльности компании могут активно взаимодействовать с клиентами, информировать их о новинках, проводить маркетинговые акции и участвовать в личных коммуникациях. Это позволяет создавать более глубокие отношения с клиента</w:t>
      </w:r>
      <w:r>
        <w:t>ми и повышать их вовлеченность.</w:t>
      </w:r>
    </w:p>
    <w:p w:rsidR="009322D6" w:rsidRDefault="009322D6" w:rsidP="009322D6">
      <w:r>
        <w:t>Реализация программ лояльности также включает в себя мониторинг и анализ их эффективности. Компании следят за показателями, такими как уровень участия клиентов, рост среднего чека, увеличение частоты покупок и другие метрики, чтобы оценить успех программы и</w:t>
      </w:r>
      <w:r>
        <w:t xml:space="preserve"> внести коррективы в стратегию.</w:t>
      </w:r>
    </w:p>
    <w:p w:rsidR="009322D6" w:rsidRDefault="009322D6" w:rsidP="009322D6">
      <w:r>
        <w:t>Программы лояльности не только увеличивают лояльность клиентов, но и позволяют компаниям собирать ценные данные о своих клиентах. Эти данные могут быть использованы для персонализации предложени</w:t>
      </w:r>
      <w:r>
        <w:t>й и маркетинговых коммуникаций.</w:t>
      </w:r>
    </w:p>
    <w:p w:rsidR="009322D6" w:rsidRDefault="009322D6" w:rsidP="009322D6">
      <w:r>
        <w:t>Итак, разработка и реализация программ лояльности являются важным элементом успешного торгового менеджмента. Они позволяют компаниям укреплять отношения с клиентами, стимулировать покупательскую активность и повышать конкурентоспособность на рынке. Эффективные программы лояльности способствуют увеличению прибыли и укреплению позиций бренда в долгосрочной перспективе.</w:t>
      </w:r>
    </w:p>
    <w:p w:rsidR="009322D6" w:rsidRDefault="009322D6" w:rsidP="009322D6">
      <w:r>
        <w:t>Кроме того, важным аспектом разработки и реализации программ лояльности является учет конкурентной среды. Компании должны следить за тем, какие программы лояльности предлагают их конкуренты, и стремиться предложить более привлекательные и выгодные условия для своих клиентов. Это может включать в себя анализ акций и скидок, предлагаемых конкурентами, и создание собс</w:t>
      </w:r>
      <w:r>
        <w:t>твенных уникальных предложений.</w:t>
      </w:r>
    </w:p>
    <w:p w:rsidR="009322D6" w:rsidRDefault="009322D6" w:rsidP="009322D6">
      <w:r>
        <w:t xml:space="preserve">Кроме того, важно помнить, что успешная программа лояльности должна быть долгосрочной стратегией. Компании должны постоянно работать над улучшением программы, добавлять новые бонусы и возможности, чтобы привлекать и удерживать клиентов на </w:t>
      </w:r>
      <w:r>
        <w:t>протяжении длительного времени.</w:t>
      </w:r>
    </w:p>
    <w:p w:rsidR="009322D6" w:rsidRDefault="009322D6" w:rsidP="009322D6">
      <w:r>
        <w:t xml:space="preserve">Также стоит отметить, что программы лояльности могут быть адаптированы под разные сегменты клиентов. Разные группы клиентов могут иметь разные потребности и ожидания, и программы </w:t>
      </w:r>
      <w:r>
        <w:lastRenderedPageBreak/>
        <w:t>лояльности могут быть спроектированы таким образом, чтобы наилучшим образом соо</w:t>
      </w:r>
      <w:r>
        <w:t>тветствовать этим потребностям.</w:t>
      </w:r>
    </w:p>
    <w:p w:rsidR="009322D6" w:rsidRPr="009322D6" w:rsidRDefault="009322D6" w:rsidP="009322D6">
      <w:r>
        <w:t>В современном бизнесе программы лояльности стали неотъемлемой частью стратегии торгового менеджмента. Они помогают компаниям не только привлекать новых клиентов, но и удерживать существующих, что способствует увеличению выручки и прибыли. Разработка и реализация эффективной программы лояльности требует внимательного анализа и понимания потребительского поведения, а также постоянного мониторинга и улучшения стратегии, чтобы оставаться конкурентоспособным на рынке.</w:t>
      </w:r>
      <w:bookmarkEnd w:id="0"/>
    </w:p>
    <w:sectPr w:rsidR="009322D6" w:rsidRPr="0093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F"/>
    <w:rsid w:val="009322D6"/>
    <w:rsid w:val="00D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89C"/>
  <w15:chartTrackingRefBased/>
  <w15:docId w15:val="{88004D27-303E-4299-9AC4-55A08F3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2024-01-20T14:41:00Z</dcterms:created>
  <dcterms:modified xsi:type="dcterms:W3CDTF">2024-01-20T14:42:00Z</dcterms:modified>
</cp:coreProperties>
</file>